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1F73" w14:textId="3F8192E6" w:rsidR="00DC083C" w:rsidRPr="009909D1" w:rsidRDefault="00DA4C6A" w:rsidP="00C9605C">
      <w:pPr>
        <w:spacing w:after="0"/>
        <w:jc w:val="center"/>
        <w:rPr>
          <w:rFonts w:ascii="Arial" w:eastAsia="Times New Roman" w:hAnsi="Arial" w:cs="Arial"/>
          <w:b/>
          <w:sz w:val="36"/>
          <w:szCs w:val="36"/>
        </w:rPr>
      </w:pPr>
      <w:r w:rsidRPr="009909D1">
        <w:rPr>
          <w:rFonts w:ascii="Arial" w:eastAsia="Times New Roman" w:hAnsi="Arial" w:cs="Arial"/>
          <w:b/>
          <w:sz w:val="36"/>
          <w:szCs w:val="36"/>
        </w:rPr>
        <w:t>P</w:t>
      </w:r>
      <w:r w:rsidR="00DC083C" w:rsidRPr="009909D1">
        <w:rPr>
          <w:rFonts w:ascii="Arial" w:eastAsia="Times New Roman" w:hAnsi="Arial" w:cs="Arial"/>
          <w:b/>
          <w:sz w:val="36"/>
          <w:szCs w:val="36"/>
        </w:rPr>
        <w:t>urchase Specification</w:t>
      </w:r>
    </w:p>
    <w:p w14:paraId="5F1928BB" w14:textId="1E673C9B" w:rsidR="00DC083C" w:rsidRPr="009909D1" w:rsidRDefault="00DC083C" w:rsidP="00C9605C">
      <w:pPr>
        <w:spacing w:after="0"/>
        <w:jc w:val="center"/>
        <w:rPr>
          <w:rFonts w:ascii="Arial" w:eastAsia="Times New Roman" w:hAnsi="Arial" w:cs="Arial"/>
          <w:b/>
          <w:sz w:val="36"/>
          <w:szCs w:val="36"/>
        </w:rPr>
      </w:pPr>
      <w:r w:rsidRPr="009909D1">
        <w:rPr>
          <w:rFonts w:ascii="Arial" w:eastAsia="Times New Roman" w:hAnsi="Arial" w:cs="Arial"/>
          <w:b/>
          <w:sz w:val="36"/>
          <w:szCs w:val="36"/>
        </w:rPr>
        <w:t>for a</w:t>
      </w:r>
      <w:r w:rsidR="00D01254" w:rsidRPr="009909D1">
        <w:rPr>
          <w:rFonts w:ascii="Arial" w:eastAsia="Times New Roman" w:hAnsi="Arial" w:cs="Arial"/>
          <w:b/>
          <w:sz w:val="36"/>
          <w:szCs w:val="36"/>
        </w:rPr>
        <w:t>n AC-</w:t>
      </w:r>
      <w:r w:rsidR="00DC78C9" w:rsidRPr="009909D1">
        <w:rPr>
          <w:rFonts w:ascii="Arial" w:eastAsia="Times New Roman" w:hAnsi="Arial" w:cs="Arial"/>
          <w:b/>
          <w:sz w:val="36"/>
          <w:szCs w:val="36"/>
        </w:rPr>
        <w:t>Powered</w:t>
      </w:r>
    </w:p>
    <w:p w14:paraId="6D637F54" w14:textId="68398A77" w:rsidR="00DC083C" w:rsidRPr="009909D1" w:rsidRDefault="00841AE5" w:rsidP="00C9605C">
      <w:pPr>
        <w:spacing w:after="0"/>
        <w:jc w:val="center"/>
        <w:rPr>
          <w:rFonts w:ascii="Arial" w:eastAsia="Times New Roman" w:hAnsi="Arial" w:cs="Arial"/>
          <w:b/>
          <w:sz w:val="36"/>
          <w:szCs w:val="36"/>
        </w:rPr>
      </w:pPr>
      <w:r w:rsidRPr="009909D1">
        <w:rPr>
          <w:rFonts w:ascii="Arial" w:eastAsia="Times New Roman" w:hAnsi="Arial" w:cs="Arial"/>
          <w:b/>
          <w:sz w:val="36"/>
          <w:szCs w:val="36"/>
        </w:rPr>
        <w:t xml:space="preserve">Connected </w:t>
      </w:r>
      <w:r w:rsidR="00CE2740" w:rsidRPr="009909D1">
        <w:rPr>
          <w:rFonts w:ascii="Arial" w:eastAsia="Times New Roman" w:hAnsi="Arial" w:cs="Arial"/>
          <w:b/>
          <w:sz w:val="36"/>
          <w:szCs w:val="36"/>
        </w:rPr>
        <w:t>Crosswalk</w:t>
      </w:r>
      <w:r w:rsidRPr="009909D1">
        <w:rPr>
          <w:rFonts w:ascii="Arial" w:eastAsia="Times New Roman" w:hAnsi="Arial" w:cs="Arial"/>
          <w:b/>
          <w:sz w:val="36"/>
          <w:szCs w:val="36"/>
        </w:rPr>
        <w:t xml:space="preserve"> </w:t>
      </w:r>
      <w:r w:rsidR="00CE2740" w:rsidRPr="009909D1">
        <w:rPr>
          <w:rFonts w:ascii="Arial" w:eastAsia="Times New Roman" w:hAnsi="Arial" w:cs="Arial"/>
          <w:b/>
          <w:sz w:val="36"/>
          <w:szCs w:val="36"/>
        </w:rPr>
        <w:t>System</w:t>
      </w:r>
    </w:p>
    <w:p w14:paraId="1CBE6ACA" w14:textId="77777777" w:rsidR="00DC083C" w:rsidRPr="009909D1" w:rsidRDefault="00DC083C" w:rsidP="00C9605C">
      <w:pPr>
        <w:spacing w:after="0"/>
        <w:rPr>
          <w:rFonts w:ascii="Arial" w:eastAsia="Times New Roman" w:hAnsi="Arial" w:cs="Arial"/>
          <w:sz w:val="20"/>
          <w:szCs w:val="20"/>
          <w:u w:val="single"/>
        </w:rPr>
      </w:pPr>
    </w:p>
    <w:p w14:paraId="2CDFDC93" w14:textId="28E1A1D4" w:rsidR="00AC60EF" w:rsidRPr="009909D1" w:rsidRDefault="00841AE5" w:rsidP="00D1691E">
      <w:pPr>
        <w:pStyle w:val="ListParagraph"/>
        <w:numPr>
          <w:ilvl w:val="0"/>
          <w:numId w:val="2"/>
        </w:numPr>
        <w:spacing w:after="240"/>
        <w:ind w:left="0" w:firstLine="0"/>
        <w:contextualSpacing w:val="0"/>
        <w:rPr>
          <w:rStyle w:val="Strong"/>
        </w:rPr>
      </w:pPr>
      <w:r w:rsidRPr="009909D1">
        <w:rPr>
          <w:rStyle w:val="Strong"/>
        </w:rPr>
        <w:t>Overview</w:t>
      </w:r>
    </w:p>
    <w:p w14:paraId="11A7FC5E" w14:textId="7036F9FE" w:rsidR="00280F1B" w:rsidRDefault="00280F1B" w:rsidP="00C9605C">
      <w:pPr>
        <w:spacing w:after="0"/>
        <w:rPr>
          <w:rStyle w:val="Strong"/>
          <w:b w:val="0"/>
          <w:bCs w:val="0"/>
          <w:sz w:val="20"/>
          <w:szCs w:val="20"/>
        </w:rPr>
      </w:pPr>
      <w:r w:rsidRPr="00280F1B">
        <w:rPr>
          <w:rStyle w:val="Strong"/>
          <w:b w:val="0"/>
          <w:bCs w:val="0"/>
          <w:sz w:val="20"/>
          <w:szCs w:val="20"/>
        </w:rPr>
        <w:t>A Connected Crosswalk System (CCS) shall be used</w:t>
      </w:r>
      <w:r>
        <w:rPr>
          <w:rStyle w:val="Strong"/>
          <w:sz w:val="20"/>
          <w:szCs w:val="20"/>
        </w:rPr>
        <w:t xml:space="preserve"> </w:t>
      </w:r>
      <w:r>
        <w:rPr>
          <w:rStyle w:val="Strong"/>
          <w:b w:val="0"/>
          <w:bCs w:val="0"/>
          <w:sz w:val="20"/>
          <w:szCs w:val="20"/>
        </w:rPr>
        <w:t>to enhance pedestrian conspicuity and increase driver yield rates at locations such as midblock crosswalks, roundabouts and other unsignalized locations.</w:t>
      </w:r>
    </w:p>
    <w:p w14:paraId="64CEF757" w14:textId="182DF9F7" w:rsidR="00AC60EF" w:rsidRPr="009909D1" w:rsidRDefault="00AC60EF" w:rsidP="00C9605C">
      <w:pPr>
        <w:spacing w:after="0"/>
        <w:rPr>
          <w:rStyle w:val="Strong"/>
          <w:b w:val="0"/>
          <w:bCs w:val="0"/>
          <w:sz w:val="20"/>
          <w:szCs w:val="20"/>
        </w:rPr>
      </w:pPr>
      <w:r w:rsidRPr="009909D1">
        <w:rPr>
          <w:rStyle w:val="Strong"/>
          <w:b w:val="0"/>
          <w:bCs w:val="0"/>
          <w:sz w:val="20"/>
          <w:szCs w:val="20"/>
        </w:rPr>
        <w:t xml:space="preserve">Each CCS shall </w:t>
      </w:r>
      <w:r w:rsidR="005B68CD" w:rsidRPr="009909D1">
        <w:rPr>
          <w:rStyle w:val="Strong"/>
          <w:b w:val="0"/>
          <w:bCs w:val="0"/>
          <w:sz w:val="20"/>
          <w:szCs w:val="20"/>
        </w:rPr>
        <w:t xml:space="preserve">be modular and </w:t>
      </w:r>
      <w:r w:rsidRPr="009909D1">
        <w:rPr>
          <w:rStyle w:val="Strong"/>
          <w:b w:val="0"/>
          <w:bCs w:val="0"/>
          <w:sz w:val="20"/>
          <w:szCs w:val="20"/>
        </w:rPr>
        <w:t xml:space="preserve">available </w:t>
      </w:r>
      <w:r w:rsidR="00471BA0" w:rsidRPr="009909D1">
        <w:rPr>
          <w:rStyle w:val="Strong"/>
          <w:b w:val="0"/>
          <w:bCs w:val="0"/>
          <w:sz w:val="20"/>
          <w:szCs w:val="20"/>
        </w:rPr>
        <w:t xml:space="preserve">with </w:t>
      </w:r>
      <w:r w:rsidR="00D01254" w:rsidRPr="009909D1">
        <w:rPr>
          <w:rStyle w:val="Strong"/>
          <w:b w:val="0"/>
          <w:bCs w:val="0"/>
          <w:sz w:val="20"/>
          <w:szCs w:val="20"/>
        </w:rPr>
        <w:t xml:space="preserve">an AC </w:t>
      </w:r>
      <w:r w:rsidRPr="009909D1">
        <w:rPr>
          <w:rStyle w:val="Strong"/>
          <w:b w:val="0"/>
          <w:bCs w:val="0"/>
          <w:sz w:val="20"/>
          <w:szCs w:val="20"/>
        </w:rPr>
        <w:t>cabinet</w:t>
      </w:r>
      <w:r w:rsidR="004029ED" w:rsidRPr="009909D1">
        <w:rPr>
          <w:rStyle w:val="Strong"/>
          <w:b w:val="0"/>
          <w:bCs w:val="0"/>
          <w:sz w:val="20"/>
          <w:szCs w:val="20"/>
        </w:rPr>
        <w:t>-</w:t>
      </w:r>
      <w:r w:rsidRPr="009909D1">
        <w:rPr>
          <w:rStyle w:val="Strong"/>
          <w:b w:val="0"/>
          <w:bCs w:val="0"/>
          <w:sz w:val="20"/>
          <w:szCs w:val="20"/>
        </w:rPr>
        <w:t xml:space="preserve">based </w:t>
      </w:r>
      <w:r w:rsidR="0007062D" w:rsidRPr="009909D1">
        <w:rPr>
          <w:rStyle w:val="Strong"/>
          <w:b w:val="0"/>
          <w:bCs w:val="0"/>
          <w:sz w:val="20"/>
          <w:szCs w:val="20"/>
        </w:rPr>
        <w:t>Power Module</w:t>
      </w:r>
      <w:r w:rsidRPr="009909D1">
        <w:rPr>
          <w:rStyle w:val="Strong"/>
          <w:b w:val="0"/>
          <w:bCs w:val="0"/>
          <w:sz w:val="20"/>
          <w:szCs w:val="20"/>
        </w:rPr>
        <w:t xml:space="preserve">. </w:t>
      </w:r>
      <w:r w:rsidR="00D01254" w:rsidRPr="009909D1">
        <w:rPr>
          <w:rStyle w:val="Strong"/>
          <w:b w:val="0"/>
          <w:bCs w:val="0"/>
          <w:sz w:val="20"/>
          <w:szCs w:val="20"/>
        </w:rPr>
        <w:t>C</w:t>
      </w:r>
      <w:r w:rsidRPr="009909D1">
        <w:rPr>
          <w:rStyle w:val="Strong"/>
          <w:b w:val="0"/>
          <w:bCs w:val="0"/>
          <w:sz w:val="20"/>
          <w:szCs w:val="20"/>
        </w:rPr>
        <w:t>abinet</w:t>
      </w:r>
      <w:r w:rsidR="004029ED" w:rsidRPr="009909D1">
        <w:rPr>
          <w:rStyle w:val="Strong"/>
          <w:b w:val="0"/>
          <w:bCs w:val="0"/>
          <w:sz w:val="20"/>
          <w:szCs w:val="20"/>
        </w:rPr>
        <w:t>-</w:t>
      </w:r>
      <w:r w:rsidRPr="009909D1">
        <w:rPr>
          <w:rStyle w:val="Strong"/>
          <w:b w:val="0"/>
          <w:bCs w:val="0"/>
          <w:sz w:val="20"/>
          <w:szCs w:val="20"/>
        </w:rPr>
        <w:t xml:space="preserve">based </w:t>
      </w:r>
      <w:r w:rsidR="0007062D" w:rsidRPr="009909D1">
        <w:rPr>
          <w:rStyle w:val="Strong"/>
          <w:b w:val="0"/>
          <w:bCs w:val="0"/>
          <w:sz w:val="20"/>
          <w:szCs w:val="20"/>
        </w:rPr>
        <w:t>Power Module</w:t>
      </w:r>
      <w:r w:rsidR="00372594" w:rsidRPr="009909D1">
        <w:rPr>
          <w:rStyle w:val="Strong"/>
          <w:b w:val="0"/>
          <w:bCs w:val="0"/>
          <w:sz w:val="20"/>
          <w:szCs w:val="20"/>
        </w:rPr>
        <w:t>s</w:t>
      </w:r>
      <w:r w:rsidRPr="009909D1">
        <w:rPr>
          <w:rStyle w:val="Strong"/>
          <w:b w:val="0"/>
          <w:bCs w:val="0"/>
          <w:sz w:val="20"/>
          <w:szCs w:val="20"/>
        </w:rPr>
        <w:t xml:space="preserve"> house the </w:t>
      </w:r>
      <w:r w:rsidR="00D01254" w:rsidRPr="009909D1">
        <w:rPr>
          <w:rStyle w:val="Strong"/>
          <w:b w:val="0"/>
          <w:bCs w:val="0"/>
          <w:sz w:val="20"/>
          <w:szCs w:val="20"/>
        </w:rPr>
        <w:t>AC/DC power supply</w:t>
      </w:r>
      <w:r w:rsidRPr="009909D1">
        <w:rPr>
          <w:rStyle w:val="Strong"/>
          <w:b w:val="0"/>
          <w:bCs w:val="0"/>
          <w:sz w:val="20"/>
          <w:szCs w:val="20"/>
        </w:rPr>
        <w:t xml:space="preserve">, flash controller, Bluetooth communications, </w:t>
      </w:r>
      <w:r w:rsidR="000247ED" w:rsidRPr="009909D1">
        <w:rPr>
          <w:rStyle w:val="Strong"/>
          <w:b w:val="0"/>
          <w:bCs w:val="0"/>
          <w:sz w:val="20"/>
          <w:szCs w:val="20"/>
        </w:rPr>
        <w:t>GPS/</w:t>
      </w:r>
      <w:r w:rsidRPr="009909D1">
        <w:rPr>
          <w:rStyle w:val="Strong"/>
          <w:b w:val="0"/>
          <w:bCs w:val="0"/>
          <w:sz w:val="20"/>
          <w:szCs w:val="20"/>
        </w:rPr>
        <w:t>cellular communications, DC relay</w:t>
      </w:r>
      <w:r w:rsidR="00520D0F" w:rsidRPr="009909D1">
        <w:rPr>
          <w:rStyle w:val="Strong"/>
          <w:b w:val="0"/>
          <w:bCs w:val="0"/>
          <w:sz w:val="20"/>
          <w:szCs w:val="20"/>
        </w:rPr>
        <w:t>, knockdown sensor</w:t>
      </w:r>
      <w:r w:rsidRPr="009909D1">
        <w:rPr>
          <w:rStyle w:val="Strong"/>
          <w:b w:val="0"/>
          <w:bCs w:val="0"/>
          <w:sz w:val="20"/>
          <w:szCs w:val="20"/>
        </w:rPr>
        <w:t xml:space="preserve"> and </w:t>
      </w:r>
      <w:r w:rsidR="00DD14C8" w:rsidRPr="009909D1">
        <w:rPr>
          <w:rStyle w:val="Strong"/>
          <w:b w:val="0"/>
          <w:bCs w:val="0"/>
          <w:sz w:val="20"/>
          <w:szCs w:val="20"/>
        </w:rPr>
        <w:t>fuse</w:t>
      </w:r>
      <w:r w:rsidR="009231AD" w:rsidRPr="009909D1">
        <w:rPr>
          <w:rStyle w:val="Strong"/>
          <w:b w:val="0"/>
          <w:bCs w:val="0"/>
          <w:sz w:val="20"/>
          <w:szCs w:val="20"/>
        </w:rPr>
        <w:t>/circuit breaker</w:t>
      </w:r>
      <w:r w:rsidR="00D01254" w:rsidRPr="009909D1">
        <w:rPr>
          <w:rStyle w:val="Strong"/>
          <w:b w:val="0"/>
          <w:bCs w:val="0"/>
          <w:sz w:val="20"/>
          <w:szCs w:val="20"/>
        </w:rPr>
        <w:t xml:space="preserve">. </w:t>
      </w:r>
      <w:r w:rsidR="00B70923" w:rsidRPr="009909D1">
        <w:rPr>
          <w:rStyle w:val="Strong"/>
          <w:b w:val="0"/>
          <w:bCs w:val="0"/>
          <w:sz w:val="20"/>
          <w:szCs w:val="20"/>
        </w:rPr>
        <w:t>The CCS shall conform to all provisions of the MUTCD, or MUTCDC, Interim Approval IA-21 including WW+S flash pattern. The CCS shall be pre-wired to the maximum extent possible.</w:t>
      </w:r>
    </w:p>
    <w:p w14:paraId="761545A9" w14:textId="77777777" w:rsidR="00841AE5" w:rsidRPr="009909D1" w:rsidRDefault="00841AE5" w:rsidP="00C9605C">
      <w:pPr>
        <w:pStyle w:val="NoSpacing"/>
        <w:spacing w:line="259" w:lineRule="auto"/>
        <w:rPr>
          <w:rFonts w:ascii="Arial" w:hAnsi="Arial" w:cs="Arial"/>
          <w:sz w:val="20"/>
          <w:szCs w:val="20"/>
        </w:rPr>
      </w:pPr>
    </w:p>
    <w:p w14:paraId="4D532853" w14:textId="542A30D5" w:rsidR="003D183F" w:rsidRPr="009909D1" w:rsidRDefault="00FE2CBB" w:rsidP="00D1691E">
      <w:pPr>
        <w:pStyle w:val="ListParagraph"/>
        <w:numPr>
          <w:ilvl w:val="0"/>
          <w:numId w:val="1"/>
        </w:numPr>
        <w:spacing w:after="240"/>
        <w:ind w:left="0" w:firstLine="0"/>
        <w:contextualSpacing w:val="0"/>
        <w:rPr>
          <w:rStyle w:val="Strong"/>
        </w:rPr>
      </w:pPr>
      <w:r w:rsidRPr="009909D1">
        <w:rPr>
          <w:rStyle w:val="Strong"/>
        </w:rPr>
        <w:t xml:space="preserve">Mechanical and </w:t>
      </w:r>
      <w:r w:rsidR="00841AE5" w:rsidRPr="009909D1">
        <w:rPr>
          <w:rStyle w:val="Strong"/>
        </w:rPr>
        <w:t>Electrical</w:t>
      </w:r>
    </w:p>
    <w:p w14:paraId="699B214B" w14:textId="2A29A4B0" w:rsidR="00204698" w:rsidRPr="009909D1" w:rsidRDefault="00204698" w:rsidP="00C9605C">
      <w:pPr>
        <w:pStyle w:val="ListParagraph"/>
        <w:ind w:left="0"/>
        <w:rPr>
          <w:rStyle w:val="Strong"/>
          <w:b w:val="0"/>
          <w:bCs w:val="0"/>
          <w:sz w:val="20"/>
          <w:szCs w:val="20"/>
        </w:rPr>
      </w:pPr>
      <w:r w:rsidRPr="009909D1">
        <w:rPr>
          <w:rStyle w:val="Strong"/>
          <w:b w:val="0"/>
          <w:bCs w:val="0"/>
          <w:sz w:val="20"/>
          <w:szCs w:val="20"/>
        </w:rPr>
        <w:t xml:space="preserve">The CCS shall be modular </w:t>
      </w:r>
      <w:r w:rsidR="009C6640" w:rsidRPr="009909D1">
        <w:rPr>
          <w:rStyle w:val="Strong"/>
          <w:b w:val="0"/>
          <w:bCs w:val="0"/>
          <w:sz w:val="20"/>
          <w:szCs w:val="20"/>
        </w:rPr>
        <w:t>without a centralized controller</w:t>
      </w:r>
      <w:r w:rsidRPr="009909D1">
        <w:rPr>
          <w:rStyle w:val="Strong"/>
          <w:b w:val="0"/>
          <w:bCs w:val="0"/>
          <w:sz w:val="20"/>
          <w:szCs w:val="20"/>
        </w:rPr>
        <w:t xml:space="preserve">. </w:t>
      </w:r>
      <w:r w:rsidR="002E6EF6" w:rsidRPr="009909D1">
        <w:rPr>
          <w:rStyle w:val="Strong"/>
          <w:b w:val="0"/>
          <w:bCs w:val="0"/>
          <w:sz w:val="20"/>
          <w:szCs w:val="20"/>
        </w:rPr>
        <w:t xml:space="preserve">Adding other Flasher Modules or accessories does not necessitate a change in </w:t>
      </w:r>
      <w:r w:rsidR="00813F26" w:rsidRPr="009909D1">
        <w:rPr>
          <w:rStyle w:val="Strong"/>
          <w:b w:val="0"/>
          <w:bCs w:val="0"/>
          <w:sz w:val="20"/>
          <w:szCs w:val="20"/>
        </w:rPr>
        <w:t xml:space="preserve">system </w:t>
      </w:r>
      <w:r w:rsidR="002E6EF6" w:rsidRPr="009909D1">
        <w:rPr>
          <w:rStyle w:val="Strong"/>
          <w:b w:val="0"/>
          <w:bCs w:val="0"/>
          <w:sz w:val="20"/>
          <w:szCs w:val="20"/>
        </w:rPr>
        <w:t>configuration.</w:t>
      </w:r>
    </w:p>
    <w:p w14:paraId="202ACFED" w14:textId="2F210792" w:rsidR="00534A7E" w:rsidRPr="009909D1" w:rsidRDefault="005B1165" w:rsidP="00C9605C">
      <w:pPr>
        <w:tabs>
          <w:tab w:val="left" w:pos="420"/>
        </w:tabs>
        <w:spacing w:after="0"/>
        <w:rPr>
          <w:rStyle w:val="Strong"/>
          <w:b w:val="0"/>
          <w:bCs w:val="0"/>
          <w:sz w:val="20"/>
          <w:szCs w:val="20"/>
        </w:rPr>
      </w:pPr>
      <w:r w:rsidRPr="009909D1">
        <w:rPr>
          <w:rFonts w:ascii="Arial" w:hAnsi="Arial" w:cs="Arial"/>
          <w:sz w:val="20"/>
          <w:szCs w:val="20"/>
        </w:rPr>
        <w:t>CCS shall be equipped as standard with an integrated knockdown sensor</w:t>
      </w:r>
      <w:r w:rsidRPr="009909D1">
        <w:rPr>
          <w:rStyle w:val="CommentReference"/>
          <w:rFonts w:ascii="Arial" w:hAnsi="Arial" w:cs="Arial"/>
          <w:sz w:val="20"/>
          <w:szCs w:val="20"/>
        </w:rPr>
        <w:t>,</w:t>
      </w:r>
      <w:r w:rsidRPr="009909D1">
        <w:rPr>
          <w:rStyle w:val="CommentReference"/>
          <w:rFonts w:ascii="Arial" w:hAnsi="Arial" w:cs="Arial"/>
          <w:b/>
          <w:bCs/>
          <w:sz w:val="20"/>
          <w:szCs w:val="20"/>
        </w:rPr>
        <w:t xml:space="preserve"> </w:t>
      </w:r>
      <w:r w:rsidRPr="009909D1">
        <w:rPr>
          <w:rStyle w:val="Strong"/>
          <w:b w:val="0"/>
          <w:bCs w:val="0"/>
          <w:sz w:val="20"/>
          <w:szCs w:val="20"/>
        </w:rPr>
        <w:t>purpose-built by the CCS manufacturer</w:t>
      </w:r>
      <w:r w:rsidRPr="009909D1">
        <w:rPr>
          <w:rFonts w:ascii="Arial" w:hAnsi="Arial" w:cs="Arial"/>
          <w:sz w:val="20"/>
          <w:szCs w:val="20"/>
        </w:rPr>
        <w:t xml:space="preserve">. The sensor </w:t>
      </w:r>
      <w:r w:rsidR="008D0104" w:rsidRPr="009909D1">
        <w:rPr>
          <w:rFonts w:ascii="Arial" w:hAnsi="Arial" w:cs="Arial"/>
          <w:sz w:val="20"/>
          <w:szCs w:val="20"/>
        </w:rPr>
        <w:t>shall</w:t>
      </w:r>
      <w:r w:rsidRPr="009909D1">
        <w:rPr>
          <w:rFonts w:ascii="Arial" w:hAnsi="Arial" w:cs="Arial"/>
          <w:sz w:val="20"/>
          <w:szCs w:val="20"/>
        </w:rPr>
        <w:t xml:space="preserve"> detect a knockdown or impact if the Power Module is more than 30 degrees off-axis in any direction.</w:t>
      </w:r>
    </w:p>
    <w:p w14:paraId="73BB9E7E" w14:textId="77777777" w:rsidR="00534A7E" w:rsidRPr="009909D1" w:rsidRDefault="00534A7E" w:rsidP="00C9605C">
      <w:pPr>
        <w:pStyle w:val="ListParagraph"/>
        <w:ind w:left="0"/>
        <w:rPr>
          <w:rStyle w:val="Strong"/>
          <w:b w:val="0"/>
          <w:bCs w:val="0"/>
          <w:sz w:val="20"/>
          <w:szCs w:val="20"/>
          <w:highlight w:val="yellow"/>
        </w:rPr>
      </w:pPr>
    </w:p>
    <w:p w14:paraId="63133AC2" w14:textId="3D8F2598" w:rsidR="009C6640" w:rsidRPr="009909D1" w:rsidRDefault="000156EB" w:rsidP="00C9605C">
      <w:pPr>
        <w:pStyle w:val="ListParagraph"/>
        <w:ind w:left="0"/>
        <w:rPr>
          <w:rStyle w:val="Strong"/>
          <w:b w:val="0"/>
          <w:bCs w:val="0"/>
          <w:sz w:val="20"/>
          <w:szCs w:val="20"/>
        </w:rPr>
      </w:pPr>
      <w:bookmarkStart w:id="0" w:name="_Hlk133500740"/>
      <w:r w:rsidRPr="009909D1">
        <w:rPr>
          <w:rStyle w:val="Strong"/>
          <w:b w:val="0"/>
          <w:bCs w:val="0"/>
          <w:sz w:val="20"/>
          <w:szCs w:val="20"/>
        </w:rPr>
        <w:t>CCS</w:t>
      </w:r>
      <w:r w:rsidR="00C56328" w:rsidRPr="009909D1">
        <w:rPr>
          <w:rStyle w:val="Strong"/>
          <w:b w:val="0"/>
          <w:bCs w:val="0"/>
          <w:sz w:val="20"/>
          <w:szCs w:val="20"/>
        </w:rPr>
        <w:t xml:space="preserve"> shall be equipped as standard with an integrated 5 A</w:t>
      </w:r>
      <w:r w:rsidR="00A77136" w:rsidRPr="009909D1">
        <w:rPr>
          <w:rStyle w:val="Strong"/>
          <w:b w:val="0"/>
          <w:bCs w:val="0"/>
          <w:sz w:val="20"/>
          <w:szCs w:val="20"/>
        </w:rPr>
        <w:t xml:space="preserve"> </w:t>
      </w:r>
      <w:r w:rsidR="00C56328" w:rsidRPr="009909D1">
        <w:rPr>
          <w:rStyle w:val="Strong"/>
          <w:b w:val="0"/>
          <w:bCs w:val="0"/>
          <w:sz w:val="20"/>
          <w:szCs w:val="20"/>
        </w:rPr>
        <w:t>DC power supply/relay</w:t>
      </w:r>
      <w:r w:rsidR="00FF3F27" w:rsidRPr="009909D1">
        <w:rPr>
          <w:rStyle w:val="CommentReference"/>
          <w:rFonts w:ascii="Arial" w:hAnsi="Arial" w:cs="Arial"/>
          <w:sz w:val="20"/>
          <w:szCs w:val="20"/>
        </w:rPr>
        <w:t>,</w:t>
      </w:r>
      <w:r w:rsidR="00FF3F27" w:rsidRPr="009909D1">
        <w:rPr>
          <w:rStyle w:val="CommentReference"/>
          <w:rFonts w:ascii="Arial" w:hAnsi="Arial" w:cs="Arial"/>
          <w:b/>
          <w:bCs/>
          <w:sz w:val="20"/>
          <w:szCs w:val="20"/>
        </w:rPr>
        <w:t xml:space="preserve"> </w:t>
      </w:r>
      <w:r w:rsidR="00FF3F27" w:rsidRPr="009909D1">
        <w:rPr>
          <w:rStyle w:val="Strong"/>
          <w:b w:val="0"/>
          <w:bCs w:val="0"/>
          <w:sz w:val="20"/>
          <w:szCs w:val="20"/>
        </w:rPr>
        <w:t>purpose-built by the CCS manufacturer</w:t>
      </w:r>
      <w:r w:rsidR="00FF3F27" w:rsidRPr="009909D1">
        <w:rPr>
          <w:rFonts w:ascii="Arial" w:hAnsi="Arial" w:cs="Arial"/>
          <w:sz w:val="20"/>
          <w:szCs w:val="20"/>
        </w:rPr>
        <w:t xml:space="preserve">, </w:t>
      </w:r>
      <w:r w:rsidR="00C56328" w:rsidRPr="009909D1">
        <w:rPr>
          <w:rStyle w:val="Strong"/>
          <w:b w:val="0"/>
          <w:bCs w:val="0"/>
          <w:sz w:val="20"/>
          <w:szCs w:val="20"/>
        </w:rPr>
        <w:t>with fault protection against short circuits. This function is intended for accessories such as overhead lighting to be triggered while the CCS rectangular rapid flashing beacons (RRFBs) are actively flashing.</w:t>
      </w:r>
    </w:p>
    <w:bookmarkEnd w:id="0"/>
    <w:p w14:paraId="775F9767" w14:textId="77777777" w:rsidR="009C6640" w:rsidRPr="009909D1" w:rsidRDefault="009C6640" w:rsidP="00C9605C">
      <w:pPr>
        <w:pStyle w:val="ListParagraph"/>
        <w:ind w:left="0"/>
        <w:rPr>
          <w:rStyle w:val="Strong"/>
          <w:b w:val="0"/>
          <w:bCs w:val="0"/>
          <w:sz w:val="20"/>
          <w:szCs w:val="20"/>
        </w:rPr>
      </w:pPr>
    </w:p>
    <w:p w14:paraId="31C51F90" w14:textId="77777777" w:rsidR="009909D1" w:rsidRPr="009909D1" w:rsidRDefault="009909D1" w:rsidP="009909D1">
      <w:pPr>
        <w:pStyle w:val="ListParagraph"/>
        <w:ind w:left="0"/>
        <w:rPr>
          <w:rStyle w:val="Strong"/>
          <w:b w:val="0"/>
          <w:bCs w:val="0"/>
          <w:sz w:val="20"/>
          <w:szCs w:val="20"/>
        </w:rPr>
      </w:pPr>
      <w:bookmarkStart w:id="1" w:name="_Hlk140836279"/>
      <w:r w:rsidRPr="009909D1">
        <w:rPr>
          <w:rStyle w:val="Strong"/>
          <w:b w:val="0"/>
          <w:bCs w:val="0"/>
          <w:sz w:val="20"/>
          <w:szCs w:val="20"/>
        </w:rPr>
        <w:t>CCS shall have an externally mounted Bluetooth antenna for local communications and an externally mounted GPS antenna for remote communications.</w:t>
      </w:r>
    </w:p>
    <w:bookmarkEnd w:id="1"/>
    <w:p w14:paraId="7211D92A" w14:textId="77777777" w:rsidR="009909D1" w:rsidRPr="009909D1" w:rsidRDefault="009909D1" w:rsidP="00C9605C">
      <w:pPr>
        <w:pStyle w:val="ListParagraph"/>
        <w:ind w:left="0"/>
        <w:rPr>
          <w:rStyle w:val="Strong"/>
          <w:b w:val="0"/>
          <w:bCs w:val="0"/>
          <w:sz w:val="20"/>
          <w:szCs w:val="20"/>
        </w:rPr>
      </w:pPr>
    </w:p>
    <w:p w14:paraId="58C51E8F" w14:textId="73C212FE" w:rsidR="00F627E3" w:rsidRPr="009909D1" w:rsidRDefault="00F627E3" w:rsidP="00C9605C">
      <w:pPr>
        <w:pStyle w:val="ListParagraph"/>
        <w:ind w:left="0"/>
        <w:rPr>
          <w:rStyle w:val="Strong"/>
          <w:b w:val="0"/>
          <w:bCs w:val="0"/>
          <w:sz w:val="20"/>
          <w:szCs w:val="20"/>
        </w:rPr>
      </w:pPr>
      <w:r w:rsidRPr="009909D1">
        <w:rPr>
          <w:rStyle w:val="Strong"/>
          <w:b w:val="0"/>
          <w:bCs w:val="0"/>
          <w:sz w:val="20"/>
          <w:szCs w:val="20"/>
        </w:rPr>
        <w:t xml:space="preserve">CCS wiring shall be available off-the-shelf and non-proprietary. </w:t>
      </w:r>
    </w:p>
    <w:p w14:paraId="1EB5B2F7" w14:textId="77777777" w:rsidR="009C6640" w:rsidRPr="009909D1" w:rsidRDefault="009C6640" w:rsidP="00C9605C">
      <w:pPr>
        <w:pStyle w:val="ListParagraph"/>
        <w:ind w:left="0"/>
        <w:rPr>
          <w:rStyle w:val="Strong"/>
          <w:b w:val="0"/>
          <w:bCs w:val="0"/>
          <w:sz w:val="20"/>
          <w:szCs w:val="20"/>
        </w:rPr>
      </w:pPr>
    </w:p>
    <w:p w14:paraId="2F15B024" w14:textId="7769C193" w:rsidR="00976B65" w:rsidRPr="009909D1" w:rsidRDefault="00C56328" w:rsidP="00962402">
      <w:pPr>
        <w:pStyle w:val="ListParagraph"/>
        <w:ind w:left="0"/>
        <w:contextualSpacing w:val="0"/>
        <w:rPr>
          <w:rStyle w:val="Strong"/>
          <w:b w:val="0"/>
          <w:bCs w:val="0"/>
          <w:sz w:val="20"/>
          <w:szCs w:val="20"/>
        </w:rPr>
      </w:pPr>
      <w:r w:rsidRPr="009909D1">
        <w:rPr>
          <w:rStyle w:val="Strong"/>
          <w:b w:val="0"/>
          <w:bCs w:val="0"/>
          <w:sz w:val="20"/>
          <w:szCs w:val="20"/>
        </w:rPr>
        <w:t xml:space="preserve">CCS shall be capable of </w:t>
      </w:r>
      <w:r w:rsidR="005B2D6D">
        <w:rPr>
          <w:rStyle w:val="Strong"/>
          <w:b w:val="0"/>
          <w:bCs w:val="0"/>
          <w:sz w:val="20"/>
          <w:szCs w:val="20"/>
        </w:rPr>
        <w:t xml:space="preserve">being </w:t>
      </w:r>
      <w:r w:rsidRPr="009909D1">
        <w:rPr>
          <w:rStyle w:val="Strong"/>
          <w:b w:val="0"/>
          <w:bCs w:val="0"/>
          <w:sz w:val="20"/>
          <w:szCs w:val="20"/>
        </w:rPr>
        <w:t xml:space="preserve">wiring </w:t>
      </w:r>
      <w:r w:rsidR="00813F26" w:rsidRPr="009909D1">
        <w:rPr>
          <w:rStyle w:val="Strong"/>
          <w:b w:val="0"/>
          <w:bCs w:val="0"/>
          <w:sz w:val="20"/>
          <w:szCs w:val="20"/>
        </w:rPr>
        <w:t>via</w:t>
      </w:r>
      <w:r w:rsidRPr="009909D1">
        <w:rPr>
          <w:rStyle w:val="Strong"/>
          <w:b w:val="0"/>
          <w:bCs w:val="0"/>
          <w:sz w:val="20"/>
          <w:szCs w:val="20"/>
        </w:rPr>
        <w:t xml:space="preserve"> a “centralized” or “distributed” approach:</w:t>
      </w:r>
    </w:p>
    <w:p w14:paraId="0470439F" w14:textId="77777777" w:rsidR="00976B65" w:rsidRPr="009909D1" w:rsidRDefault="00C56328" w:rsidP="00C9605C">
      <w:pPr>
        <w:pStyle w:val="ListParagraph"/>
        <w:numPr>
          <w:ilvl w:val="0"/>
          <w:numId w:val="5"/>
        </w:numPr>
        <w:ind w:left="720"/>
        <w:rPr>
          <w:rStyle w:val="Strong"/>
          <w:b w:val="0"/>
          <w:bCs w:val="0"/>
          <w:sz w:val="20"/>
          <w:szCs w:val="20"/>
        </w:rPr>
      </w:pPr>
      <w:r w:rsidRPr="009909D1">
        <w:rPr>
          <w:rStyle w:val="Strong"/>
          <w:b w:val="0"/>
          <w:bCs w:val="0"/>
          <w:sz w:val="20"/>
          <w:szCs w:val="20"/>
        </w:rPr>
        <w:t xml:space="preserve">Centralized – all component wiring from </w:t>
      </w:r>
      <w:r w:rsidR="0007062D" w:rsidRPr="009909D1">
        <w:rPr>
          <w:rStyle w:val="Strong"/>
          <w:b w:val="0"/>
          <w:bCs w:val="0"/>
          <w:sz w:val="20"/>
          <w:szCs w:val="20"/>
        </w:rPr>
        <w:t>F</w:t>
      </w:r>
      <w:r w:rsidRPr="009909D1">
        <w:rPr>
          <w:rStyle w:val="Strong"/>
          <w:b w:val="0"/>
          <w:bCs w:val="0"/>
          <w:sz w:val="20"/>
          <w:szCs w:val="20"/>
        </w:rPr>
        <w:t xml:space="preserve">lasher </w:t>
      </w:r>
      <w:r w:rsidR="0007062D" w:rsidRPr="009909D1">
        <w:rPr>
          <w:rStyle w:val="Strong"/>
          <w:b w:val="0"/>
          <w:bCs w:val="0"/>
          <w:sz w:val="20"/>
          <w:szCs w:val="20"/>
        </w:rPr>
        <w:t>M</w:t>
      </w:r>
      <w:r w:rsidRPr="009909D1">
        <w:rPr>
          <w:rStyle w:val="Strong"/>
          <w:b w:val="0"/>
          <w:bCs w:val="0"/>
          <w:sz w:val="20"/>
          <w:szCs w:val="20"/>
        </w:rPr>
        <w:t>odules (RRFBs) or trigger devices (push buttons</w:t>
      </w:r>
      <w:r w:rsidR="008E2EAB" w:rsidRPr="009909D1">
        <w:rPr>
          <w:rStyle w:val="Strong"/>
          <w:b w:val="0"/>
          <w:bCs w:val="0"/>
          <w:sz w:val="20"/>
          <w:szCs w:val="20"/>
        </w:rPr>
        <w:t xml:space="preserve"> or </w:t>
      </w:r>
      <w:r w:rsidRPr="009909D1">
        <w:rPr>
          <w:rStyle w:val="Strong"/>
          <w:b w:val="0"/>
          <w:bCs w:val="0"/>
          <w:sz w:val="20"/>
          <w:szCs w:val="20"/>
        </w:rPr>
        <w:t xml:space="preserve">passive sensors) </w:t>
      </w:r>
      <w:r w:rsidR="00A8456F" w:rsidRPr="009909D1">
        <w:rPr>
          <w:rStyle w:val="Strong"/>
          <w:b w:val="0"/>
          <w:bCs w:val="0"/>
          <w:sz w:val="20"/>
          <w:szCs w:val="20"/>
        </w:rPr>
        <w:t>shall be</w:t>
      </w:r>
      <w:r w:rsidRPr="009909D1">
        <w:rPr>
          <w:rStyle w:val="Strong"/>
          <w:b w:val="0"/>
          <w:bCs w:val="0"/>
          <w:sz w:val="20"/>
          <w:szCs w:val="20"/>
        </w:rPr>
        <w:t xml:space="preserve"> terminated to the </w:t>
      </w:r>
      <w:r w:rsidR="0007062D" w:rsidRPr="009909D1">
        <w:rPr>
          <w:rStyle w:val="Strong"/>
          <w:b w:val="0"/>
          <w:bCs w:val="0"/>
          <w:sz w:val="20"/>
          <w:szCs w:val="20"/>
        </w:rPr>
        <w:t>Power Module</w:t>
      </w:r>
      <w:r w:rsidRPr="009909D1">
        <w:rPr>
          <w:rStyle w:val="Strong"/>
          <w:b w:val="0"/>
          <w:bCs w:val="0"/>
          <w:sz w:val="20"/>
          <w:szCs w:val="20"/>
        </w:rPr>
        <w:t xml:space="preserve"> circuit board. </w:t>
      </w:r>
    </w:p>
    <w:p w14:paraId="1E0CB1ED" w14:textId="0C155BE6" w:rsidR="00C56328" w:rsidRPr="009909D1" w:rsidRDefault="00C56328" w:rsidP="00962402">
      <w:pPr>
        <w:pStyle w:val="ListParagraph"/>
        <w:numPr>
          <w:ilvl w:val="0"/>
          <w:numId w:val="5"/>
        </w:numPr>
        <w:spacing w:after="0"/>
        <w:ind w:left="720"/>
        <w:contextualSpacing w:val="0"/>
        <w:rPr>
          <w:rStyle w:val="Strong"/>
          <w:b w:val="0"/>
          <w:bCs w:val="0"/>
          <w:sz w:val="20"/>
          <w:szCs w:val="20"/>
        </w:rPr>
      </w:pPr>
      <w:r w:rsidRPr="009909D1">
        <w:rPr>
          <w:rStyle w:val="Strong"/>
          <w:b w:val="0"/>
          <w:bCs w:val="0"/>
          <w:sz w:val="20"/>
          <w:szCs w:val="20"/>
        </w:rPr>
        <w:t xml:space="preserve">Distributed – </w:t>
      </w:r>
      <w:r w:rsidR="00813F26" w:rsidRPr="009909D1">
        <w:rPr>
          <w:rStyle w:val="Strong"/>
          <w:b w:val="0"/>
          <w:bCs w:val="0"/>
          <w:sz w:val="20"/>
          <w:szCs w:val="20"/>
        </w:rPr>
        <w:t xml:space="preserve">one Flasher Module </w:t>
      </w:r>
      <w:r w:rsidR="00A63775" w:rsidRPr="009909D1">
        <w:rPr>
          <w:rStyle w:val="Strong"/>
          <w:b w:val="0"/>
          <w:bCs w:val="0"/>
          <w:sz w:val="20"/>
          <w:szCs w:val="20"/>
        </w:rPr>
        <w:t>shall</w:t>
      </w:r>
      <w:r w:rsidR="00813F26" w:rsidRPr="009909D1">
        <w:rPr>
          <w:rStyle w:val="Strong"/>
          <w:b w:val="0"/>
          <w:bCs w:val="0"/>
          <w:sz w:val="20"/>
          <w:szCs w:val="20"/>
        </w:rPr>
        <w:t xml:space="preserve"> be terminated to the Power Module circuit board. Additional Flasher Modules or trigger devices may </w:t>
      </w:r>
      <w:r w:rsidR="005B0081" w:rsidRPr="009909D1">
        <w:rPr>
          <w:rStyle w:val="Strong"/>
          <w:b w:val="0"/>
          <w:bCs w:val="0"/>
          <w:sz w:val="20"/>
          <w:szCs w:val="20"/>
        </w:rPr>
        <w:t xml:space="preserve">be </w:t>
      </w:r>
      <w:r w:rsidR="00813F26" w:rsidRPr="009909D1">
        <w:rPr>
          <w:rStyle w:val="Strong"/>
          <w:b w:val="0"/>
          <w:bCs w:val="0"/>
          <w:sz w:val="20"/>
          <w:szCs w:val="20"/>
        </w:rPr>
        <w:t>terminated to any</w:t>
      </w:r>
      <w:r w:rsidR="008C7308">
        <w:rPr>
          <w:rStyle w:val="Strong"/>
          <w:b w:val="0"/>
          <w:bCs w:val="0"/>
          <w:sz w:val="20"/>
          <w:szCs w:val="20"/>
        </w:rPr>
        <w:t xml:space="preserve"> available</w:t>
      </w:r>
      <w:r w:rsidR="00813F26" w:rsidRPr="009909D1">
        <w:rPr>
          <w:rStyle w:val="Strong"/>
          <w:b w:val="0"/>
          <w:bCs w:val="0"/>
          <w:sz w:val="20"/>
          <w:szCs w:val="20"/>
        </w:rPr>
        <w:t xml:space="preserve"> Flasher Module</w:t>
      </w:r>
      <w:r w:rsidR="008C7308">
        <w:rPr>
          <w:rStyle w:val="Strong"/>
          <w:b w:val="0"/>
          <w:bCs w:val="0"/>
          <w:sz w:val="20"/>
          <w:szCs w:val="20"/>
        </w:rPr>
        <w:t>.</w:t>
      </w:r>
    </w:p>
    <w:p w14:paraId="49C93FE9" w14:textId="77777777" w:rsidR="00962402" w:rsidRPr="009909D1" w:rsidRDefault="00962402" w:rsidP="00962402">
      <w:pPr>
        <w:pStyle w:val="NoSpacing"/>
        <w:rPr>
          <w:rStyle w:val="Strong"/>
          <w:b w:val="0"/>
          <w:bCs w:val="0"/>
          <w:sz w:val="20"/>
          <w:szCs w:val="20"/>
        </w:rPr>
      </w:pPr>
    </w:p>
    <w:p w14:paraId="22FCE488" w14:textId="5BC81FA5" w:rsidR="00F627E3" w:rsidRPr="009909D1" w:rsidRDefault="00F627E3" w:rsidP="00C9605C">
      <w:pPr>
        <w:spacing w:after="0"/>
        <w:rPr>
          <w:rStyle w:val="Strong"/>
          <w:b w:val="0"/>
          <w:bCs w:val="0"/>
          <w:sz w:val="20"/>
          <w:szCs w:val="20"/>
        </w:rPr>
      </w:pPr>
      <w:r w:rsidRPr="009909D1">
        <w:rPr>
          <w:rStyle w:val="Strong"/>
          <w:b w:val="0"/>
          <w:bCs w:val="0"/>
          <w:sz w:val="20"/>
          <w:szCs w:val="20"/>
        </w:rPr>
        <w:t xml:space="preserve">CCS </w:t>
      </w:r>
      <w:r w:rsidR="0007062D" w:rsidRPr="009909D1">
        <w:rPr>
          <w:rStyle w:val="Strong"/>
          <w:b w:val="0"/>
          <w:bCs w:val="0"/>
          <w:sz w:val="20"/>
          <w:szCs w:val="20"/>
        </w:rPr>
        <w:t>Power Module</w:t>
      </w:r>
      <w:r w:rsidRPr="009909D1">
        <w:rPr>
          <w:rStyle w:val="Strong"/>
          <w:b w:val="0"/>
          <w:bCs w:val="0"/>
          <w:sz w:val="20"/>
          <w:szCs w:val="20"/>
        </w:rPr>
        <w:t xml:space="preserve"> circuit board shall be conformally coated.</w:t>
      </w:r>
    </w:p>
    <w:p w14:paraId="2772D7C2" w14:textId="7BCBE6A5" w:rsidR="00FE2CBB" w:rsidRPr="009909D1" w:rsidRDefault="00FE2CBB" w:rsidP="00C9605C">
      <w:pPr>
        <w:spacing w:after="0"/>
        <w:rPr>
          <w:rStyle w:val="Strong"/>
          <w:b w:val="0"/>
          <w:bCs w:val="0"/>
          <w:sz w:val="20"/>
          <w:szCs w:val="20"/>
        </w:rPr>
      </w:pPr>
    </w:p>
    <w:p w14:paraId="06A88AFD" w14:textId="04E535E4" w:rsidR="001501E0" w:rsidRPr="009909D1" w:rsidRDefault="001501E0" w:rsidP="00C9605C">
      <w:pPr>
        <w:spacing w:after="0"/>
        <w:rPr>
          <w:rStyle w:val="Strong"/>
          <w:b w:val="0"/>
          <w:bCs w:val="0"/>
          <w:sz w:val="20"/>
          <w:szCs w:val="20"/>
        </w:rPr>
      </w:pPr>
      <w:bookmarkStart w:id="2" w:name="_Hlk133505125"/>
      <w:r w:rsidRPr="009909D1">
        <w:rPr>
          <w:rStyle w:val="Strong"/>
          <w:b w:val="0"/>
          <w:bCs w:val="0"/>
          <w:sz w:val="20"/>
          <w:szCs w:val="20"/>
        </w:rPr>
        <w:t>Power module cabinets shall be rated to a minimum of NEMA 3R.</w:t>
      </w:r>
    </w:p>
    <w:bookmarkEnd w:id="2"/>
    <w:p w14:paraId="1DB56E22" w14:textId="77777777" w:rsidR="001501E0" w:rsidRPr="009909D1" w:rsidRDefault="001501E0" w:rsidP="00C9605C">
      <w:pPr>
        <w:spacing w:after="0"/>
        <w:rPr>
          <w:rStyle w:val="Strong"/>
          <w:b w:val="0"/>
          <w:bCs w:val="0"/>
          <w:sz w:val="20"/>
          <w:szCs w:val="20"/>
        </w:rPr>
      </w:pPr>
    </w:p>
    <w:p w14:paraId="64EFC04A" w14:textId="77777777" w:rsidR="00FE2CBB" w:rsidRPr="009909D1" w:rsidRDefault="00FE2CBB" w:rsidP="00C9605C">
      <w:pPr>
        <w:tabs>
          <w:tab w:val="left" w:pos="420"/>
        </w:tabs>
        <w:spacing w:after="0"/>
        <w:rPr>
          <w:rFonts w:ascii="Arial" w:hAnsi="Arial" w:cs="Arial"/>
          <w:sz w:val="20"/>
          <w:szCs w:val="20"/>
        </w:rPr>
      </w:pPr>
      <w:r w:rsidRPr="009909D1">
        <w:rPr>
          <w:rFonts w:ascii="Arial" w:hAnsi="Arial" w:cs="Arial"/>
          <w:sz w:val="20"/>
          <w:szCs w:val="20"/>
        </w:rPr>
        <w:t>Fasteners shall be stainless steel.</w:t>
      </w:r>
    </w:p>
    <w:p w14:paraId="04B56E3C" w14:textId="3F529A89" w:rsidR="00AD00CE" w:rsidRPr="009909D1" w:rsidRDefault="00AD00CE" w:rsidP="00C9605C">
      <w:pPr>
        <w:spacing w:after="0"/>
        <w:rPr>
          <w:rStyle w:val="Strong"/>
          <w:b w:val="0"/>
          <w:bCs w:val="0"/>
          <w:sz w:val="20"/>
          <w:szCs w:val="20"/>
        </w:rPr>
      </w:pPr>
    </w:p>
    <w:p w14:paraId="12E52BCA" w14:textId="77777777" w:rsidR="00280F1B" w:rsidRDefault="00280F1B">
      <w:pPr>
        <w:rPr>
          <w:rStyle w:val="Strong"/>
          <w:sz w:val="24"/>
          <w:szCs w:val="24"/>
        </w:rPr>
      </w:pPr>
      <w:r>
        <w:rPr>
          <w:rStyle w:val="Strong"/>
          <w:sz w:val="24"/>
          <w:szCs w:val="24"/>
        </w:rPr>
        <w:br w:type="page"/>
      </w:r>
    </w:p>
    <w:p w14:paraId="59A61D80" w14:textId="36DB374C" w:rsidR="00732F1F" w:rsidRPr="009909D1" w:rsidRDefault="00732F1F" w:rsidP="00D1691E">
      <w:pPr>
        <w:pStyle w:val="NoSpacing"/>
        <w:spacing w:after="160" w:line="259" w:lineRule="auto"/>
        <w:rPr>
          <w:rStyle w:val="Strong"/>
          <w:sz w:val="24"/>
          <w:szCs w:val="24"/>
        </w:rPr>
      </w:pPr>
      <w:r w:rsidRPr="009909D1">
        <w:rPr>
          <w:rStyle w:val="Strong"/>
          <w:sz w:val="24"/>
          <w:szCs w:val="24"/>
        </w:rPr>
        <w:lastRenderedPageBreak/>
        <w:t>Mounting</w:t>
      </w:r>
    </w:p>
    <w:p w14:paraId="3D290588" w14:textId="77E15A91" w:rsidR="00976B65" w:rsidRPr="009909D1" w:rsidRDefault="00341B30" w:rsidP="00D1691E">
      <w:pPr>
        <w:rPr>
          <w:rFonts w:ascii="Arial" w:eastAsia="Times New Roman" w:hAnsi="Arial" w:cs="Arial"/>
          <w:sz w:val="20"/>
          <w:szCs w:val="20"/>
        </w:rPr>
      </w:pPr>
      <w:r w:rsidRPr="009909D1">
        <w:rPr>
          <w:rFonts w:ascii="Arial" w:eastAsia="Times New Roman" w:hAnsi="Arial" w:cs="Arial"/>
          <w:sz w:val="20"/>
          <w:szCs w:val="20"/>
        </w:rPr>
        <w:t>CCS Power Module shall be side of pole mounted and accommodate the following mounting configurations:</w:t>
      </w:r>
    </w:p>
    <w:p w14:paraId="5FB330D3" w14:textId="6D71DAF2" w:rsidR="00976B65" w:rsidRPr="009909D1" w:rsidRDefault="00732F1F" w:rsidP="00C9605C">
      <w:pPr>
        <w:pStyle w:val="ListParagraph"/>
        <w:numPr>
          <w:ilvl w:val="0"/>
          <w:numId w:val="11"/>
        </w:numPr>
        <w:spacing w:after="0"/>
        <w:contextualSpacing w:val="0"/>
        <w:rPr>
          <w:rFonts w:ascii="Arial" w:eastAsia="Times New Roman" w:hAnsi="Arial" w:cs="Arial"/>
          <w:sz w:val="20"/>
          <w:szCs w:val="20"/>
        </w:rPr>
      </w:pPr>
      <w:r w:rsidRPr="009909D1">
        <w:rPr>
          <w:rFonts w:ascii="Arial" w:eastAsia="Times New Roman" w:hAnsi="Arial" w:cs="Arial"/>
          <w:sz w:val="20"/>
          <w:szCs w:val="20"/>
        </w:rPr>
        <w:t>2</w:t>
      </w:r>
      <w:r w:rsidRPr="009909D1">
        <w:rPr>
          <w:rStyle w:val="Strong"/>
          <w:b w:val="0"/>
          <w:bCs w:val="0"/>
          <w:sz w:val="20"/>
          <w:szCs w:val="20"/>
        </w:rPr>
        <w:t>"</w:t>
      </w:r>
      <w:r w:rsidRPr="009909D1">
        <w:rPr>
          <w:rFonts w:ascii="Arial" w:eastAsia="Times New Roman" w:hAnsi="Arial" w:cs="Arial"/>
          <w:sz w:val="20"/>
          <w:szCs w:val="20"/>
        </w:rPr>
        <w:t xml:space="preserve"> – 2.5</w:t>
      </w:r>
      <w:r w:rsidRPr="009909D1">
        <w:rPr>
          <w:rStyle w:val="Strong"/>
          <w:b w:val="0"/>
          <w:bCs w:val="0"/>
          <w:sz w:val="20"/>
          <w:szCs w:val="20"/>
        </w:rPr>
        <w:t>"</w:t>
      </w:r>
      <w:r w:rsidRPr="009909D1">
        <w:rPr>
          <w:rFonts w:ascii="Arial" w:eastAsia="Times New Roman" w:hAnsi="Arial" w:cs="Arial"/>
          <w:sz w:val="20"/>
          <w:szCs w:val="20"/>
        </w:rPr>
        <w:t xml:space="preserve"> perforated square post </w:t>
      </w:r>
    </w:p>
    <w:p w14:paraId="0DB59255" w14:textId="1CDD56FC" w:rsidR="00976B65" w:rsidRPr="009909D1" w:rsidRDefault="00732F1F" w:rsidP="00C9605C">
      <w:pPr>
        <w:pStyle w:val="ListParagraph"/>
        <w:numPr>
          <w:ilvl w:val="0"/>
          <w:numId w:val="11"/>
        </w:numPr>
        <w:spacing w:after="0"/>
        <w:contextualSpacing w:val="0"/>
        <w:rPr>
          <w:rFonts w:ascii="Arial" w:eastAsia="Times New Roman" w:hAnsi="Arial" w:cs="Arial"/>
          <w:sz w:val="20"/>
          <w:szCs w:val="20"/>
        </w:rPr>
      </w:pPr>
      <w:r w:rsidRPr="009909D1">
        <w:rPr>
          <w:rFonts w:ascii="Arial" w:eastAsia="Times New Roman" w:hAnsi="Arial" w:cs="Arial"/>
          <w:sz w:val="20"/>
          <w:szCs w:val="20"/>
        </w:rPr>
        <w:t>2.38</w:t>
      </w:r>
      <w:r w:rsidRPr="009909D1">
        <w:rPr>
          <w:rStyle w:val="Strong"/>
          <w:b w:val="0"/>
          <w:bCs w:val="0"/>
          <w:sz w:val="20"/>
          <w:szCs w:val="20"/>
        </w:rPr>
        <w:t>"</w:t>
      </w:r>
      <w:r w:rsidRPr="009909D1">
        <w:rPr>
          <w:rFonts w:ascii="Arial" w:eastAsia="Times New Roman" w:hAnsi="Arial" w:cs="Arial"/>
          <w:sz w:val="20"/>
          <w:szCs w:val="20"/>
        </w:rPr>
        <w:t xml:space="preserve"> – 2.88</w:t>
      </w:r>
      <w:r w:rsidRPr="009909D1">
        <w:rPr>
          <w:rStyle w:val="Strong"/>
          <w:b w:val="0"/>
          <w:bCs w:val="0"/>
          <w:sz w:val="20"/>
          <w:szCs w:val="20"/>
        </w:rPr>
        <w:t>"</w:t>
      </w:r>
      <w:r w:rsidRPr="009909D1">
        <w:rPr>
          <w:rFonts w:ascii="Arial" w:eastAsia="Times New Roman" w:hAnsi="Arial" w:cs="Arial"/>
          <w:sz w:val="20"/>
          <w:szCs w:val="20"/>
        </w:rPr>
        <w:t xml:space="preserve"> diameter round pole </w:t>
      </w:r>
    </w:p>
    <w:p w14:paraId="57095BFE" w14:textId="6D818B78" w:rsidR="00976B65" w:rsidRPr="009909D1" w:rsidRDefault="00732F1F" w:rsidP="00C9605C">
      <w:pPr>
        <w:pStyle w:val="ListParagraph"/>
        <w:numPr>
          <w:ilvl w:val="0"/>
          <w:numId w:val="11"/>
        </w:numPr>
        <w:spacing w:after="0"/>
        <w:contextualSpacing w:val="0"/>
        <w:rPr>
          <w:rFonts w:ascii="Arial" w:eastAsia="Times New Roman" w:hAnsi="Arial" w:cs="Arial"/>
          <w:sz w:val="20"/>
          <w:szCs w:val="20"/>
        </w:rPr>
      </w:pPr>
      <w:r w:rsidRPr="009909D1">
        <w:rPr>
          <w:rFonts w:ascii="Arial" w:eastAsia="Times New Roman" w:hAnsi="Arial" w:cs="Arial"/>
          <w:sz w:val="20"/>
          <w:szCs w:val="20"/>
        </w:rPr>
        <w:t>3.5</w:t>
      </w:r>
      <w:r w:rsidRPr="009909D1">
        <w:rPr>
          <w:rStyle w:val="Strong"/>
          <w:b w:val="0"/>
          <w:bCs w:val="0"/>
          <w:sz w:val="20"/>
          <w:szCs w:val="20"/>
        </w:rPr>
        <w:t>"</w:t>
      </w:r>
      <w:r w:rsidRPr="009909D1">
        <w:rPr>
          <w:rFonts w:ascii="Arial" w:eastAsia="Times New Roman" w:hAnsi="Arial" w:cs="Arial"/>
          <w:sz w:val="20"/>
          <w:szCs w:val="20"/>
        </w:rPr>
        <w:t xml:space="preserve"> – 4.5</w:t>
      </w:r>
      <w:r w:rsidRPr="009909D1">
        <w:rPr>
          <w:rStyle w:val="Strong"/>
          <w:b w:val="0"/>
          <w:bCs w:val="0"/>
          <w:sz w:val="20"/>
          <w:szCs w:val="20"/>
        </w:rPr>
        <w:t>"</w:t>
      </w:r>
      <w:r w:rsidRPr="009909D1">
        <w:rPr>
          <w:rFonts w:ascii="Arial" w:eastAsia="Times New Roman" w:hAnsi="Arial" w:cs="Arial"/>
          <w:sz w:val="20"/>
          <w:szCs w:val="20"/>
        </w:rPr>
        <w:t xml:space="preserve"> diameter round pole </w:t>
      </w:r>
    </w:p>
    <w:p w14:paraId="65FB23F7" w14:textId="795EEBCB" w:rsidR="00732F1F" w:rsidRPr="009909D1" w:rsidRDefault="00732F1F" w:rsidP="00C9605C">
      <w:pPr>
        <w:pStyle w:val="ListParagraph"/>
        <w:numPr>
          <w:ilvl w:val="0"/>
          <w:numId w:val="11"/>
        </w:numPr>
        <w:spacing w:after="0"/>
        <w:contextualSpacing w:val="0"/>
        <w:rPr>
          <w:rFonts w:ascii="Arial" w:eastAsia="Times New Roman" w:hAnsi="Arial" w:cs="Arial"/>
          <w:sz w:val="20"/>
          <w:szCs w:val="20"/>
        </w:rPr>
      </w:pPr>
      <w:r w:rsidRPr="009909D1">
        <w:rPr>
          <w:rFonts w:ascii="Arial" w:eastAsia="Times New Roman" w:hAnsi="Arial" w:cs="Arial"/>
          <w:sz w:val="20"/>
          <w:szCs w:val="20"/>
        </w:rPr>
        <w:t xml:space="preserve">Wooden </w:t>
      </w:r>
      <w:r w:rsidR="006F72B1" w:rsidRPr="009909D1">
        <w:rPr>
          <w:rFonts w:ascii="Arial" w:eastAsia="Times New Roman" w:hAnsi="Arial" w:cs="Arial"/>
          <w:sz w:val="20"/>
          <w:szCs w:val="20"/>
        </w:rPr>
        <w:t>p</w:t>
      </w:r>
      <w:r w:rsidRPr="009909D1">
        <w:rPr>
          <w:rFonts w:ascii="Arial" w:eastAsia="Times New Roman" w:hAnsi="Arial" w:cs="Arial"/>
          <w:sz w:val="20"/>
          <w:szCs w:val="20"/>
        </w:rPr>
        <w:t>ole</w:t>
      </w:r>
      <w:r w:rsidR="009C14CF" w:rsidRPr="009909D1">
        <w:rPr>
          <w:rFonts w:ascii="Arial" w:eastAsia="Times New Roman" w:hAnsi="Arial" w:cs="Arial"/>
          <w:sz w:val="20"/>
          <w:szCs w:val="20"/>
        </w:rPr>
        <w:t>, post</w:t>
      </w:r>
      <w:r w:rsidR="004F7442" w:rsidRPr="009909D1">
        <w:rPr>
          <w:rFonts w:ascii="Arial" w:eastAsia="Times New Roman" w:hAnsi="Arial" w:cs="Arial"/>
          <w:sz w:val="20"/>
          <w:szCs w:val="20"/>
        </w:rPr>
        <w:t xml:space="preserve"> or flat surface</w:t>
      </w:r>
    </w:p>
    <w:p w14:paraId="2AFC7B5E" w14:textId="77777777" w:rsidR="009909D1" w:rsidRPr="009909D1" w:rsidRDefault="009909D1" w:rsidP="009909D1">
      <w:pPr>
        <w:pStyle w:val="NoSpacing"/>
        <w:rPr>
          <w:rFonts w:ascii="Arial" w:hAnsi="Arial" w:cs="Arial"/>
          <w:sz w:val="20"/>
          <w:szCs w:val="20"/>
        </w:rPr>
      </w:pPr>
    </w:p>
    <w:p w14:paraId="142A6416" w14:textId="314E7C1F" w:rsidR="00D1111F" w:rsidRPr="009909D1" w:rsidRDefault="00DD14C8" w:rsidP="00FD54D9">
      <w:pPr>
        <w:rPr>
          <w:rFonts w:ascii="Arial" w:eastAsia="Times New Roman" w:hAnsi="Arial" w:cs="Arial"/>
          <w:sz w:val="20"/>
          <w:szCs w:val="20"/>
        </w:rPr>
      </w:pPr>
      <w:r w:rsidRPr="009909D1">
        <w:rPr>
          <w:rFonts w:ascii="Arial" w:eastAsia="Times New Roman" w:hAnsi="Arial" w:cs="Arial"/>
          <w:sz w:val="20"/>
          <w:szCs w:val="20"/>
        </w:rPr>
        <w:t xml:space="preserve">Side of pole </w:t>
      </w:r>
      <w:r w:rsidR="003017BA" w:rsidRPr="009909D1">
        <w:rPr>
          <w:rFonts w:ascii="Arial" w:eastAsia="Times New Roman" w:hAnsi="Arial" w:cs="Arial"/>
          <w:sz w:val="20"/>
          <w:szCs w:val="20"/>
        </w:rPr>
        <w:t xml:space="preserve">mounting </w:t>
      </w:r>
      <w:r w:rsidR="006F72B1" w:rsidRPr="009909D1">
        <w:rPr>
          <w:rFonts w:ascii="Arial" w:eastAsia="Times New Roman" w:hAnsi="Arial" w:cs="Arial"/>
          <w:sz w:val="20"/>
          <w:szCs w:val="20"/>
        </w:rPr>
        <w:t xml:space="preserve">shall be </w:t>
      </w:r>
      <w:r w:rsidR="00341B30" w:rsidRPr="009909D1">
        <w:rPr>
          <w:rFonts w:ascii="Arial" w:eastAsia="Times New Roman" w:hAnsi="Arial" w:cs="Arial"/>
          <w:sz w:val="20"/>
          <w:szCs w:val="20"/>
        </w:rPr>
        <w:t>facilitated</w:t>
      </w:r>
      <w:r w:rsidR="006F72B1" w:rsidRPr="009909D1">
        <w:rPr>
          <w:rFonts w:ascii="Arial" w:eastAsia="Times New Roman" w:hAnsi="Arial" w:cs="Arial"/>
          <w:sz w:val="20"/>
          <w:szCs w:val="20"/>
        </w:rPr>
        <w:t xml:space="preserve"> using one of the following methods</w:t>
      </w:r>
      <w:r w:rsidR="00D1111F" w:rsidRPr="009909D1">
        <w:rPr>
          <w:rFonts w:ascii="Arial" w:eastAsia="Times New Roman" w:hAnsi="Arial" w:cs="Arial"/>
          <w:sz w:val="20"/>
          <w:szCs w:val="20"/>
        </w:rPr>
        <w:t>:</w:t>
      </w:r>
    </w:p>
    <w:p w14:paraId="241B64BE" w14:textId="77777777" w:rsidR="00D1111F" w:rsidRPr="009909D1" w:rsidRDefault="00D1111F" w:rsidP="00D1111F">
      <w:pPr>
        <w:pStyle w:val="ListParagraph"/>
        <w:numPr>
          <w:ilvl w:val="0"/>
          <w:numId w:val="33"/>
        </w:numPr>
        <w:spacing w:after="0"/>
        <w:rPr>
          <w:rFonts w:ascii="Arial" w:eastAsia="Times New Roman" w:hAnsi="Arial" w:cs="Arial"/>
          <w:sz w:val="20"/>
          <w:szCs w:val="20"/>
        </w:rPr>
      </w:pPr>
      <w:r w:rsidRPr="009909D1">
        <w:rPr>
          <w:rFonts w:ascii="Arial" w:eastAsia="Times New Roman" w:hAnsi="Arial" w:cs="Arial"/>
          <w:sz w:val="20"/>
          <w:szCs w:val="20"/>
        </w:rPr>
        <w:t>Industry standard banding</w:t>
      </w:r>
    </w:p>
    <w:p w14:paraId="47F1D222" w14:textId="0429E454" w:rsidR="00D1111F" w:rsidRPr="009909D1" w:rsidRDefault="006F72B1" w:rsidP="00D1111F">
      <w:pPr>
        <w:pStyle w:val="ListParagraph"/>
        <w:numPr>
          <w:ilvl w:val="0"/>
          <w:numId w:val="33"/>
        </w:numPr>
        <w:spacing w:after="0"/>
        <w:rPr>
          <w:rFonts w:ascii="Arial" w:eastAsia="Times New Roman" w:hAnsi="Arial" w:cs="Arial"/>
          <w:sz w:val="20"/>
          <w:szCs w:val="20"/>
        </w:rPr>
      </w:pPr>
      <w:r w:rsidRPr="009909D1">
        <w:rPr>
          <w:rFonts w:ascii="Arial" w:eastAsia="Times New Roman" w:hAnsi="Arial" w:cs="Arial"/>
          <w:sz w:val="20"/>
          <w:szCs w:val="20"/>
        </w:rPr>
        <w:t>F</w:t>
      </w:r>
      <w:r w:rsidR="00D1111F" w:rsidRPr="009909D1">
        <w:rPr>
          <w:rFonts w:ascii="Arial" w:eastAsia="Times New Roman" w:hAnsi="Arial" w:cs="Arial"/>
          <w:sz w:val="20"/>
          <w:szCs w:val="20"/>
        </w:rPr>
        <w:t>lat surface through-bolting</w:t>
      </w:r>
    </w:p>
    <w:p w14:paraId="77D28F85" w14:textId="1762CD07" w:rsidR="00DD14C8" w:rsidRPr="009909D1" w:rsidRDefault="004F7442" w:rsidP="004742C6">
      <w:pPr>
        <w:pStyle w:val="ListParagraph"/>
        <w:numPr>
          <w:ilvl w:val="0"/>
          <w:numId w:val="33"/>
        </w:numPr>
        <w:spacing w:after="0"/>
        <w:rPr>
          <w:rFonts w:ascii="Arial" w:eastAsia="Times New Roman" w:hAnsi="Arial" w:cs="Arial"/>
          <w:sz w:val="20"/>
          <w:szCs w:val="20"/>
        </w:rPr>
      </w:pPr>
      <w:r w:rsidRPr="009909D1">
        <w:rPr>
          <w:rFonts w:ascii="Arial" w:eastAsia="Times New Roman" w:hAnsi="Arial" w:cs="Arial"/>
          <w:sz w:val="20"/>
          <w:szCs w:val="20"/>
        </w:rPr>
        <w:t xml:space="preserve">Optional </w:t>
      </w:r>
      <w:r w:rsidR="003017BA" w:rsidRPr="009909D1">
        <w:rPr>
          <w:rFonts w:ascii="Arial" w:eastAsia="Times New Roman" w:hAnsi="Arial" w:cs="Arial"/>
          <w:sz w:val="20"/>
          <w:szCs w:val="20"/>
        </w:rPr>
        <w:t>U-bolts</w:t>
      </w:r>
      <w:r w:rsidR="00D1111F" w:rsidRPr="009909D1">
        <w:rPr>
          <w:rFonts w:ascii="Arial" w:eastAsia="Times New Roman" w:hAnsi="Arial" w:cs="Arial"/>
          <w:sz w:val="20"/>
          <w:szCs w:val="20"/>
        </w:rPr>
        <w:t xml:space="preserve"> for 4.0</w:t>
      </w:r>
      <w:r w:rsidR="00D1111F" w:rsidRPr="009909D1">
        <w:rPr>
          <w:rStyle w:val="Strong"/>
          <w:b w:val="0"/>
          <w:bCs w:val="0"/>
          <w:sz w:val="20"/>
          <w:szCs w:val="20"/>
        </w:rPr>
        <w:t>"</w:t>
      </w:r>
      <w:r w:rsidR="00D1111F" w:rsidRPr="009909D1">
        <w:rPr>
          <w:rFonts w:ascii="Arial" w:eastAsia="Times New Roman" w:hAnsi="Arial" w:cs="Arial"/>
          <w:sz w:val="20"/>
          <w:szCs w:val="20"/>
        </w:rPr>
        <w:t xml:space="preserve"> – 4.5</w:t>
      </w:r>
      <w:r w:rsidR="00D1111F" w:rsidRPr="009909D1">
        <w:rPr>
          <w:rStyle w:val="Strong"/>
          <w:b w:val="0"/>
          <w:bCs w:val="0"/>
          <w:sz w:val="20"/>
          <w:szCs w:val="20"/>
        </w:rPr>
        <w:t>"</w:t>
      </w:r>
      <w:r w:rsidR="00D1111F" w:rsidRPr="009909D1">
        <w:rPr>
          <w:rFonts w:ascii="Arial" w:eastAsia="Times New Roman" w:hAnsi="Arial" w:cs="Arial"/>
          <w:sz w:val="20"/>
          <w:szCs w:val="20"/>
        </w:rPr>
        <w:t xml:space="preserve"> round poles</w:t>
      </w:r>
    </w:p>
    <w:p w14:paraId="60222C43" w14:textId="77777777" w:rsidR="00FF3F27" w:rsidRPr="009909D1" w:rsidRDefault="00FF3F27" w:rsidP="00FF3F27">
      <w:pPr>
        <w:pStyle w:val="ListParagraph"/>
        <w:spacing w:after="0"/>
        <w:ind w:left="770"/>
        <w:rPr>
          <w:rFonts w:ascii="Arial" w:eastAsia="Times New Roman" w:hAnsi="Arial" w:cs="Arial"/>
          <w:sz w:val="20"/>
          <w:szCs w:val="20"/>
        </w:rPr>
      </w:pPr>
    </w:p>
    <w:p w14:paraId="09279F01" w14:textId="1F107DC7" w:rsidR="00976B65" w:rsidRPr="009909D1" w:rsidRDefault="001D32A1" w:rsidP="004742C6">
      <w:pPr>
        <w:spacing w:after="0"/>
        <w:rPr>
          <w:rFonts w:ascii="Arial" w:eastAsia="Times New Roman" w:hAnsi="Arial" w:cs="Arial"/>
          <w:sz w:val="20"/>
          <w:szCs w:val="20"/>
        </w:rPr>
      </w:pPr>
      <w:bookmarkStart w:id="3" w:name="_Hlk133829866"/>
      <w:r w:rsidRPr="009909D1">
        <w:rPr>
          <w:rFonts w:ascii="Arial" w:eastAsia="Times New Roman" w:hAnsi="Arial" w:cs="Arial"/>
          <w:sz w:val="20"/>
          <w:szCs w:val="20"/>
        </w:rPr>
        <w:t xml:space="preserve">Standard </w:t>
      </w:r>
      <w:r w:rsidR="009C14CF" w:rsidRPr="009909D1">
        <w:rPr>
          <w:rFonts w:ascii="Arial" w:eastAsia="Times New Roman" w:hAnsi="Arial" w:cs="Arial"/>
          <w:sz w:val="20"/>
          <w:szCs w:val="20"/>
        </w:rPr>
        <w:t>m</w:t>
      </w:r>
      <w:r w:rsidR="00732F1F" w:rsidRPr="009909D1">
        <w:rPr>
          <w:rFonts w:ascii="Arial" w:eastAsia="Times New Roman" w:hAnsi="Arial" w:cs="Arial"/>
          <w:sz w:val="20"/>
          <w:szCs w:val="20"/>
        </w:rPr>
        <w:t xml:space="preserve">ounting </w:t>
      </w:r>
      <w:r w:rsidR="009C14CF" w:rsidRPr="009909D1">
        <w:rPr>
          <w:rFonts w:ascii="Arial" w:eastAsia="Times New Roman" w:hAnsi="Arial" w:cs="Arial"/>
          <w:sz w:val="20"/>
          <w:szCs w:val="20"/>
        </w:rPr>
        <w:t>options</w:t>
      </w:r>
      <w:r w:rsidR="00732F1F" w:rsidRPr="009909D1">
        <w:rPr>
          <w:rFonts w:ascii="Arial" w:eastAsia="Times New Roman" w:hAnsi="Arial" w:cs="Arial"/>
          <w:sz w:val="20"/>
          <w:szCs w:val="20"/>
        </w:rPr>
        <w:t xml:space="preserve"> shall not require specialized tools</w:t>
      </w:r>
      <w:r w:rsidR="009C14CF" w:rsidRPr="009909D1">
        <w:rPr>
          <w:rFonts w:ascii="Arial" w:eastAsia="Times New Roman" w:hAnsi="Arial" w:cs="Arial"/>
          <w:sz w:val="20"/>
          <w:szCs w:val="20"/>
        </w:rPr>
        <w:t xml:space="preserve"> for installation.</w:t>
      </w:r>
    </w:p>
    <w:bookmarkEnd w:id="3"/>
    <w:p w14:paraId="21DBC2C0" w14:textId="77777777" w:rsidR="00D1111F" w:rsidRPr="009909D1" w:rsidRDefault="00D1111F" w:rsidP="004742C6">
      <w:pPr>
        <w:spacing w:after="0"/>
        <w:rPr>
          <w:rStyle w:val="Strong"/>
          <w:rFonts w:eastAsia="Times New Roman"/>
          <w:b w:val="0"/>
          <w:bCs w:val="0"/>
          <w:sz w:val="20"/>
          <w:szCs w:val="20"/>
        </w:rPr>
      </w:pPr>
    </w:p>
    <w:p w14:paraId="1C076D16" w14:textId="12FED1E9" w:rsidR="00A8456F" w:rsidRPr="009909D1" w:rsidRDefault="00AA4745" w:rsidP="00D1691E">
      <w:pPr>
        <w:rPr>
          <w:rStyle w:val="Strong"/>
          <w:sz w:val="24"/>
          <w:szCs w:val="24"/>
        </w:rPr>
      </w:pPr>
      <w:r w:rsidRPr="009909D1">
        <w:rPr>
          <w:rStyle w:val="Strong"/>
          <w:sz w:val="24"/>
          <w:szCs w:val="24"/>
        </w:rPr>
        <w:t>AC/DC Power Supply</w:t>
      </w:r>
    </w:p>
    <w:p w14:paraId="7EB0F534" w14:textId="20C1EEA8" w:rsidR="00534A7E" w:rsidRPr="009909D1" w:rsidRDefault="003017BA" w:rsidP="00C9605C">
      <w:pPr>
        <w:pStyle w:val="NoSpacing"/>
        <w:spacing w:line="259" w:lineRule="auto"/>
        <w:rPr>
          <w:rStyle w:val="Strong"/>
          <w:rFonts w:eastAsia="Times New Roman"/>
          <w:b w:val="0"/>
          <w:bCs w:val="0"/>
          <w:sz w:val="20"/>
          <w:szCs w:val="20"/>
        </w:rPr>
      </w:pPr>
      <w:r w:rsidRPr="009909D1">
        <w:rPr>
          <w:rStyle w:val="Strong"/>
          <w:rFonts w:eastAsia="Times New Roman"/>
          <w:b w:val="0"/>
          <w:bCs w:val="0"/>
          <w:sz w:val="20"/>
          <w:szCs w:val="20"/>
        </w:rPr>
        <w:t xml:space="preserve">CCS shall include a universal AC/DC power supply that accepts conventional AC power input and outputs 15 VDC. It shall be rated for 150 </w:t>
      </w:r>
      <w:proofErr w:type="gramStart"/>
      <w:r w:rsidRPr="009909D1">
        <w:rPr>
          <w:rStyle w:val="Strong"/>
          <w:rFonts w:eastAsia="Times New Roman"/>
          <w:b w:val="0"/>
          <w:bCs w:val="0"/>
          <w:sz w:val="20"/>
          <w:szCs w:val="20"/>
        </w:rPr>
        <w:t>W</w:t>
      </w:r>
      <w:r w:rsidR="001D32A1" w:rsidRPr="009909D1">
        <w:rPr>
          <w:rStyle w:val="Strong"/>
          <w:rFonts w:eastAsia="Times New Roman"/>
          <w:b w:val="0"/>
          <w:bCs w:val="0"/>
          <w:sz w:val="20"/>
          <w:szCs w:val="20"/>
        </w:rPr>
        <w:t>;</w:t>
      </w:r>
      <w:proofErr w:type="gramEnd"/>
      <w:r w:rsidR="001D32A1" w:rsidRPr="009909D1">
        <w:rPr>
          <w:rStyle w:val="Strong"/>
          <w:rFonts w:eastAsia="Times New Roman"/>
          <w:b w:val="0"/>
          <w:bCs w:val="0"/>
          <w:sz w:val="20"/>
          <w:szCs w:val="20"/>
        </w:rPr>
        <w:t xml:space="preserve"> </w:t>
      </w:r>
      <w:r w:rsidRPr="009909D1">
        <w:rPr>
          <w:rStyle w:val="Strong"/>
          <w:rFonts w:eastAsia="Times New Roman"/>
          <w:b w:val="0"/>
          <w:bCs w:val="0"/>
          <w:sz w:val="20"/>
          <w:szCs w:val="20"/>
        </w:rPr>
        <w:t>featuring short circuit, overload and overvoltage protection. AC wiring input shall terminate on DIN-rail</w:t>
      </w:r>
      <w:r w:rsidR="005B2D6D">
        <w:rPr>
          <w:rStyle w:val="Strong"/>
          <w:rFonts w:eastAsia="Times New Roman"/>
          <w:b w:val="0"/>
          <w:bCs w:val="0"/>
          <w:sz w:val="20"/>
          <w:szCs w:val="20"/>
        </w:rPr>
        <w:t xml:space="preserve"> mounted</w:t>
      </w:r>
      <w:r w:rsidRPr="009909D1">
        <w:rPr>
          <w:rStyle w:val="Strong"/>
          <w:rFonts w:eastAsia="Times New Roman"/>
          <w:b w:val="0"/>
          <w:bCs w:val="0"/>
          <w:sz w:val="20"/>
          <w:szCs w:val="20"/>
        </w:rPr>
        <w:t xml:space="preserve"> terminal block</w:t>
      </w:r>
      <w:r w:rsidR="00A36BB0" w:rsidRPr="009909D1">
        <w:rPr>
          <w:rStyle w:val="Strong"/>
          <w:rFonts w:eastAsia="Times New Roman"/>
          <w:b w:val="0"/>
          <w:bCs w:val="0"/>
          <w:sz w:val="20"/>
          <w:szCs w:val="20"/>
        </w:rPr>
        <w:t>s.</w:t>
      </w:r>
      <w:r w:rsidRPr="009909D1">
        <w:rPr>
          <w:rStyle w:val="Strong"/>
          <w:rFonts w:eastAsia="Times New Roman"/>
          <w:b w:val="0"/>
          <w:bCs w:val="0"/>
          <w:sz w:val="20"/>
          <w:szCs w:val="20"/>
        </w:rPr>
        <w:t xml:space="preserve"> </w:t>
      </w:r>
    </w:p>
    <w:p w14:paraId="4439E7CB" w14:textId="4C5657E0" w:rsidR="003017BA" w:rsidRPr="009909D1" w:rsidRDefault="003017BA" w:rsidP="00C9605C">
      <w:pPr>
        <w:pStyle w:val="NoSpacing"/>
        <w:spacing w:line="259" w:lineRule="auto"/>
        <w:rPr>
          <w:rStyle w:val="Strong"/>
          <w:rFonts w:eastAsia="Times New Roman"/>
          <w:b w:val="0"/>
          <w:bCs w:val="0"/>
          <w:sz w:val="20"/>
          <w:szCs w:val="20"/>
        </w:rPr>
      </w:pPr>
    </w:p>
    <w:p w14:paraId="2776192C" w14:textId="084BA5AF" w:rsidR="003017BA" w:rsidRPr="009909D1" w:rsidRDefault="003017BA" w:rsidP="00C9605C">
      <w:pPr>
        <w:pStyle w:val="NoSpacing"/>
        <w:spacing w:line="259" w:lineRule="auto"/>
        <w:rPr>
          <w:rStyle w:val="Strong"/>
          <w:rFonts w:eastAsia="Times New Roman"/>
          <w:b w:val="0"/>
          <w:bCs w:val="0"/>
          <w:sz w:val="20"/>
          <w:szCs w:val="20"/>
        </w:rPr>
      </w:pPr>
      <w:r w:rsidRPr="009909D1">
        <w:rPr>
          <w:rStyle w:val="Strong"/>
          <w:rFonts w:eastAsia="Times New Roman"/>
          <w:b w:val="0"/>
          <w:bCs w:val="0"/>
          <w:sz w:val="20"/>
          <w:szCs w:val="20"/>
        </w:rPr>
        <w:t>Power supply shall have a status LED indicating power is on.</w:t>
      </w:r>
    </w:p>
    <w:p w14:paraId="25B5AF66" w14:textId="77777777" w:rsidR="003017BA" w:rsidRPr="009909D1" w:rsidRDefault="003017BA" w:rsidP="00C9605C">
      <w:pPr>
        <w:pStyle w:val="NoSpacing"/>
        <w:spacing w:line="259" w:lineRule="auto"/>
        <w:rPr>
          <w:rStyle w:val="Strong"/>
          <w:rFonts w:eastAsia="Times New Roman"/>
          <w:b w:val="0"/>
          <w:bCs w:val="0"/>
          <w:sz w:val="20"/>
          <w:szCs w:val="20"/>
        </w:rPr>
      </w:pPr>
    </w:p>
    <w:p w14:paraId="127F009F" w14:textId="0553C7BD" w:rsidR="003017BA" w:rsidRPr="009909D1" w:rsidRDefault="003017BA" w:rsidP="00C9605C">
      <w:pPr>
        <w:pStyle w:val="NoSpacing"/>
        <w:spacing w:line="259" w:lineRule="auto"/>
        <w:rPr>
          <w:rStyle w:val="Strong"/>
          <w:rFonts w:eastAsia="Times New Roman"/>
          <w:b w:val="0"/>
          <w:bCs w:val="0"/>
          <w:sz w:val="20"/>
          <w:szCs w:val="20"/>
        </w:rPr>
      </w:pPr>
      <w:r w:rsidRPr="009909D1">
        <w:rPr>
          <w:rStyle w:val="Strong"/>
          <w:rFonts w:eastAsia="Times New Roman"/>
          <w:b w:val="0"/>
          <w:bCs w:val="0"/>
          <w:sz w:val="20"/>
          <w:szCs w:val="20"/>
        </w:rPr>
        <w:t xml:space="preserve">Power supply shall </w:t>
      </w:r>
      <w:proofErr w:type="gramStart"/>
      <w:r w:rsidRPr="009909D1">
        <w:rPr>
          <w:rStyle w:val="Strong"/>
          <w:rFonts w:eastAsia="Times New Roman"/>
          <w:b w:val="0"/>
          <w:bCs w:val="0"/>
          <w:sz w:val="20"/>
          <w:szCs w:val="20"/>
        </w:rPr>
        <w:t>be field</w:t>
      </w:r>
      <w:proofErr w:type="gramEnd"/>
      <w:r w:rsidRPr="009909D1">
        <w:rPr>
          <w:rStyle w:val="Strong"/>
          <w:rFonts w:eastAsia="Times New Roman"/>
          <w:b w:val="0"/>
          <w:bCs w:val="0"/>
          <w:sz w:val="20"/>
          <w:szCs w:val="20"/>
        </w:rPr>
        <w:t xml:space="preserve"> replaceable. </w:t>
      </w:r>
    </w:p>
    <w:p w14:paraId="01A5F972" w14:textId="77777777" w:rsidR="00AA4745" w:rsidRPr="009909D1" w:rsidRDefault="00AA4745" w:rsidP="00C9605C">
      <w:pPr>
        <w:pStyle w:val="NoSpacing"/>
        <w:spacing w:line="259" w:lineRule="auto"/>
        <w:rPr>
          <w:rStyle w:val="Strong"/>
          <w:rFonts w:eastAsia="Times New Roman"/>
          <w:b w:val="0"/>
          <w:bCs w:val="0"/>
          <w:sz w:val="20"/>
          <w:szCs w:val="20"/>
        </w:rPr>
      </w:pPr>
    </w:p>
    <w:p w14:paraId="56A26CA3" w14:textId="68952FB3" w:rsidR="003035E2" w:rsidRPr="009909D1" w:rsidRDefault="0007062D" w:rsidP="00D1691E">
      <w:pPr>
        <w:pStyle w:val="ListParagraph"/>
        <w:numPr>
          <w:ilvl w:val="0"/>
          <w:numId w:val="1"/>
        </w:numPr>
        <w:spacing w:after="240"/>
        <w:ind w:left="0" w:firstLine="0"/>
        <w:contextualSpacing w:val="0"/>
        <w:rPr>
          <w:rStyle w:val="Strong"/>
        </w:rPr>
      </w:pPr>
      <w:r w:rsidRPr="009909D1">
        <w:rPr>
          <w:rStyle w:val="Strong"/>
        </w:rPr>
        <w:t>Power Module</w:t>
      </w:r>
      <w:r w:rsidR="00615402" w:rsidRPr="009909D1">
        <w:rPr>
          <w:rStyle w:val="Strong"/>
        </w:rPr>
        <w:t>s</w:t>
      </w:r>
    </w:p>
    <w:p w14:paraId="13885317" w14:textId="7F97D6EE" w:rsidR="000116BD" w:rsidRPr="009909D1" w:rsidRDefault="00A8456F" w:rsidP="00C9605C">
      <w:pPr>
        <w:pStyle w:val="ListParagraph"/>
        <w:ind w:left="0"/>
        <w:contextualSpacing w:val="0"/>
        <w:rPr>
          <w:rStyle w:val="Strong"/>
          <w:b w:val="0"/>
          <w:bCs w:val="0"/>
          <w:sz w:val="20"/>
          <w:szCs w:val="20"/>
        </w:rPr>
      </w:pPr>
      <w:r w:rsidRPr="009909D1">
        <w:rPr>
          <w:rStyle w:val="Strong"/>
          <w:b w:val="0"/>
          <w:bCs w:val="0"/>
          <w:sz w:val="20"/>
          <w:szCs w:val="20"/>
        </w:rPr>
        <w:t xml:space="preserve">CCS </w:t>
      </w:r>
      <w:r w:rsidR="0007062D" w:rsidRPr="009909D1">
        <w:rPr>
          <w:rStyle w:val="Strong"/>
          <w:b w:val="0"/>
          <w:bCs w:val="0"/>
          <w:sz w:val="20"/>
          <w:szCs w:val="20"/>
        </w:rPr>
        <w:t>Power Module</w:t>
      </w:r>
      <w:r w:rsidRPr="009909D1">
        <w:rPr>
          <w:rStyle w:val="Strong"/>
          <w:b w:val="0"/>
          <w:bCs w:val="0"/>
          <w:sz w:val="20"/>
          <w:szCs w:val="20"/>
        </w:rPr>
        <w:t xml:space="preserve">s shall </w:t>
      </w:r>
      <w:r w:rsidR="00C34363" w:rsidRPr="009909D1">
        <w:rPr>
          <w:rFonts w:ascii="Arial" w:hAnsi="Arial" w:cs="Arial"/>
          <w:sz w:val="20"/>
          <w:szCs w:val="20"/>
        </w:rPr>
        <w:t xml:space="preserve">be available </w:t>
      </w:r>
      <w:r w:rsidRPr="009909D1">
        <w:rPr>
          <w:rStyle w:val="Strong"/>
          <w:b w:val="0"/>
          <w:bCs w:val="0"/>
          <w:sz w:val="20"/>
          <w:szCs w:val="20"/>
        </w:rPr>
        <w:t xml:space="preserve">in one of </w:t>
      </w:r>
      <w:r w:rsidR="00AA4745" w:rsidRPr="009909D1">
        <w:rPr>
          <w:rStyle w:val="Strong"/>
          <w:b w:val="0"/>
          <w:bCs w:val="0"/>
          <w:sz w:val="20"/>
          <w:szCs w:val="20"/>
        </w:rPr>
        <w:t>two</w:t>
      </w:r>
      <w:r w:rsidR="00813F26" w:rsidRPr="009909D1">
        <w:rPr>
          <w:rStyle w:val="Strong"/>
          <w:b w:val="0"/>
          <w:bCs w:val="0"/>
          <w:sz w:val="20"/>
          <w:szCs w:val="20"/>
        </w:rPr>
        <w:t xml:space="preserve"> size and configuration</w:t>
      </w:r>
      <w:r w:rsidRPr="009909D1">
        <w:rPr>
          <w:rStyle w:val="Strong"/>
          <w:b w:val="0"/>
          <w:bCs w:val="0"/>
          <w:sz w:val="20"/>
          <w:szCs w:val="20"/>
        </w:rPr>
        <w:t xml:space="preserve"> </w:t>
      </w:r>
      <w:r w:rsidR="00FE4D48" w:rsidRPr="009909D1">
        <w:rPr>
          <w:rStyle w:val="Strong"/>
          <w:b w:val="0"/>
          <w:bCs w:val="0"/>
          <w:sz w:val="20"/>
          <w:szCs w:val="20"/>
        </w:rPr>
        <w:t>options:</w:t>
      </w:r>
    </w:p>
    <w:p w14:paraId="678A81EA" w14:textId="3FB84E4E" w:rsidR="00FE4D48" w:rsidRPr="009909D1" w:rsidRDefault="00FE4D48" w:rsidP="00C9605C">
      <w:pPr>
        <w:pStyle w:val="ListParagraph"/>
        <w:numPr>
          <w:ilvl w:val="0"/>
          <w:numId w:val="12"/>
        </w:numPr>
        <w:rPr>
          <w:rStyle w:val="Strong"/>
          <w:b w:val="0"/>
          <w:bCs w:val="0"/>
          <w:sz w:val="20"/>
          <w:szCs w:val="20"/>
        </w:rPr>
      </w:pPr>
      <w:r w:rsidRPr="009909D1">
        <w:rPr>
          <w:rStyle w:val="Strong"/>
          <w:b w:val="0"/>
          <w:bCs w:val="0"/>
          <w:sz w:val="20"/>
          <w:szCs w:val="20"/>
        </w:rPr>
        <w:t xml:space="preserve">Small </w:t>
      </w:r>
      <w:r w:rsidR="00AA4745" w:rsidRPr="009909D1">
        <w:rPr>
          <w:rStyle w:val="Strong"/>
          <w:b w:val="0"/>
          <w:bCs w:val="0"/>
          <w:sz w:val="20"/>
          <w:szCs w:val="20"/>
        </w:rPr>
        <w:t>AC</w:t>
      </w:r>
      <w:r w:rsidRPr="009909D1">
        <w:rPr>
          <w:rStyle w:val="Strong"/>
          <w:b w:val="0"/>
          <w:bCs w:val="0"/>
          <w:sz w:val="20"/>
          <w:szCs w:val="20"/>
        </w:rPr>
        <w:t xml:space="preserve"> cabinet</w:t>
      </w:r>
      <w:r w:rsidR="00372594" w:rsidRPr="009909D1">
        <w:rPr>
          <w:rStyle w:val="Strong"/>
          <w:b w:val="0"/>
          <w:bCs w:val="0"/>
          <w:sz w:val="20"/>
          <w:szCs w:val="20"/>
        </w:rPr>
        <w:t xml:space="preserve"> </w:t>
      </w:r>
      <w:r w:rsidR="0007062D" w:rsidRPr="009909D1">
        <w:rPr>
          <w:rStyle w:val="Strong"/>
          <w:b w:val="0"/>
          <w:bCs w:val="0"/>
          <w:sz w:val="20"/>
          <w:szCs w:val="20"/>
        </w:rPr>
        <w:t>Power Module</w:t>
      </w:r>
    </w:p>
    <w:p w14:paraId="1011EC04" w14:textId="690607FE" w:rsidR="000116BD" w:rsidRPr="009909D1" w:rsidRDefault="00FE4D48" w:rsidP="00C9605C">
      <w:pPr>
        <w:pStyle w:val="ListParagraph"/>
        <w:numPr>
          <w:ilvl w:val="0"/>
          <w:numId w:val="12"/>
        </w:numPr>
        <w:spacing w:after="0"/>
        <w:rPr>
          <w:rStyle w:val="Strong"/>
          <w:b w:val="0"/>
          <w:bCs w:val="0"/>
          <w:sz w:val="20"/>
          <w:szCs w:val="20"/>
        </w:rPr>
      </w:pPr>
      <w:r w:rsidRPr="009909D1">
        <w:rPr>
          <w:rStyle w:val="Strong"/>
          <w:b w:val="0"/>
          <w:bCs w:val="0"/>
          <w:sz w:val="20"/>
          <w:szCs w:val="20"/>
        </w:rPr>
        <w:t xml:space="preserve">Large </w:t>
      </w:r>
      <w:r w:rsidR="00AA4745" w:rsidRPr="009909D1">
        <w:rPr>
          <w:rStyle w:val="Strong"/>
          <w:b w:val="0"/>
          <w:bCs w:val="0"/>
          <w:sz w:val="20"/>
          <w:szCs w:val="20"/>
        </w:rPr>
        <w:t>AC</w:t>
      </w:r>
      <w:r w:rsidRPr="009909D1">
        <w:rPr>
          <w:rStyle w:val="Strong"/>
          <w:b w:val="0"/>
          <w:bCs w:val="0"/>
          <w:sz w:val="20"/>
          <w:szCs w:val="20"/>
        </w:rPr>
        <w:t xml:space="preserve"> cabinet</w:t>
      </w:r>
      <w:r w:rsidR="00372594" w:rsidRPr="009909D1">
        <w:rPr>
          <w:rStyle w:val="Strong"/>
          <w:b w:val="0"/>
          <w:bCs w:val="0"/>
          <w:sz w:val="20"/>
          <w:szCs w:val="20"/>
        </w:rPr>
        <w:t xml:space="preserve"> </w:t>
      </w:r>
      <w:r w:rsidR="0007062D" w:rsidRPr="009909D1">
        <w:rPr>
          <w:rStyle w:val="Strong"/>
          <w:b w:val="0"/>
          <w:bCs w:val="0"/>
          <w:sz w:val="20"/>
          <w:szCs w:val="20"/>
        </w:rPr>
        <w:t>Power Module</w:t>
      </w:r>
    </w:p>
    <w:p w14:paraId="231BE591" w14:textId="77777777" w:rsidR="00976B65" w:rsidRPr="009909D1" w:rsidRDefault="00976B65" w:rsidP="00C9605C">
      <w:pPr>
        <w:pStyle w:val="ListParagraph"/>
        <w:spacing w:after="0"/>
        <w:ind w:left="0"/>
        <w:rPr>
          <w:rStyle w:val="Strong"/>
          <w:b w:val="0"/>
          <w:bCs w:val="0"/>
          <w:sz w:val="20"/>
          <w:szCs w:val="20"/>
        </w:rPr>
      </w:pPr>
    </w:p>
    <w:p w14:paraId="75ACA226" w14:textId="43CA216F" w:rsidR="00FE4D48" w:rsidRPr="009909D1" w:rsidRDefault="00FE4D48" w:rsidP="00C9605C">
      <w:pPr>
        <w:rPr>
          <w:rStyle w:val="Strong"/>
          <w:sz w:val="24"/>
          <w:szCs w:val="24"/>
        </w:rPr>
      </w:pPr>
      <w:r w:rsidRPr="009909D1">
        <w:rPr>
          <w:rStyle w:val="Strong"/>
          <w:sz w:val="24"/>
          <w:szCs w:val="24"/>
        </w:rPr>
        <w:t xml:space="preserve">Small </w:t>
      </w:r>
      <w:r w:rsidR="00AA4745" w:rsidRPr="009909D1">
        <w:rPr>
          <w:rStyle w:val="Strong"/>
          <w:sz w:val="24"/>
          <w:szCs w:val="24"/>
        </w:rPr>
        <w:t>AC</w:t>
      </w:r>
      <w:r w:rsidRPr="009909D1">
        <w:rPr>
          <w:rStyle w:val="Strong"/>
          <w:sz w:val="24"/>
          <w:szCs w:val="24"/>
        </w:rPr>
        <w:t xml:space="preserve"> Cabinet</w:t>
      </w:r>
      <w:r w:rsidR="00372594" w:rsidRPr="009909D1">
        <w:rPr>
          <w:rStyle w:val="Strong"/>
          <w:sz w:val="24"/>
          <w:szCs w:val="24"/>
        </w:rPr>
        <w:t xml:space="preserve"> </w:t>
      </w:r>
      <w:r w:rsidR="0007062D" w:rsidRPr="009909D1">
        <w:rPr>
          <w:rStyle w:val="Strong"/>
          <w:sz w:val="24"/>
          <w:szCs w:val="24"/>
        </w:rPr>
        <w:t>Power Module</w:t>
      </w:r>
    </w:p>
    <w:p w14:paraId="66AE756C" w14:textId="1BABF55E" w:rsidR="00FE4D48" w:rsidRPr="009909D1" w:rsidRDefault="00FE2CBB" w:rsidP="00C9605C">
      <w:pPr>
        <w:spacing w:after="0"/>
        <w:rPr>
          <w:rFonts w:ascii="Arial" w:hAnsi="Arial" w:cs="Arial"/>
          <w:sz w:val="20"/>
          <w:szCs w:val="20"/>
        </w:rPr>
      </w:pPr>
      <w:r w:rsidRPr="009909D1">
        <w:rPr>
          <w:rFonts w:ascii="Arial" w:hAnsi="Arial" w:cs="Arial"/>
          <w:sz w:val="20"/>
          <w:szCs w:val="20"/>
        </w:rPr>
        <w:t xml:space="preserve">The small </w:t>
      </w:r>
      <w:r w:rsidR="00AA4745" w:rsidRPr="009909D1">
        <w:rPr>
          <w:rFonts w:ascii="Arial" w:hAnsi="Arial" w:cs="Arial"/>
          <w:sz w:val="20"/>
          <w:szCs w:val="20"/>
        </w:rPr>
        <w:t>AC</w:t>
      </w:r>
      <w:r w:rsidRPr="009909D1">
        <w:rPr>
          <w:rFonts w:ascii="Arial" w:hAnsi="Arial" w:cs="Arial"/>
          <w:sz w:val="20"/>
          <w:szCs w:val="20"/>
        </w:rPr>
        <w:t xml:space="preserve"> cabinet Power Module shall be constructed from </w:t>
      </w:r>
      <w:r w:rsidR="00EB3B2F" w:rsidRPr="009909D1">
        <w:rPr>
          <w:rFonts w:ascii="Arial" w:hAnsi="Arial" w:cs="Arial"/>
          <w:sz w:val="20"/>
          <w:szCs w:val="20"/>
        </w:rPr>
        <w:t>11</w:t>
      </w:r>
      <w:r w:rsidR="00BF733B" w:rsidRPr="009909D1">
        <w:rPr>
          <w:rFonts w:ascii="Arial" w:hAnsi="Arial" w:cs="Arial"/>
          <w:sz w:val="20"/>
          <w:szCs w:val="20"/>
        </w:rPr>
        <w:t>-</w:t>
      </w:r>
      <w:r w:rsidR="00EB3B2F" w:rsidRPr="009909D1">
        <w:rPr>
          <w:rFonts w:ascii="Arial" w:hAnsi="Arial" w:cs="Arial"/>
          <w:sz w:val="20"/>
          <w:szCs w:val="20"/>
        </w:rPr>
        <w:t xml:space="preserve">gauge </w:t>
      </w:r>
      <w:r w:rsidRPr="009909D1">
        <w:rPr>
          <w:rFonts w:ascii="Arial" w:hAnsi="Arial" w:cs="Arial"/>
          <w:sz w:val="20"/>
          <w:szCs w:val="20"/>
        </w:rPr>
        <w:t>aluminum</w:t>
      </w:r>
      <w:r w:rsidR="009231AD" w:rsidRPr="009909D1">
        <w:rPr>
          <w:rFonts w:ascii="Arial" w:hAnsi="Arial" w:cs="Arial"/>
          <w:sz w:val="20"/>
          <w:szCs w:val="20"/>
        </w:rPr>
        <w:t xml:space="preserve">. </w:t>
      </w:r>
      <w:r w:rsidR="00AD4311" w:rsidRPr="009909D1">
        <w:rPr>
          <w:rFonts w:ascii="Arial" w:hAnsi="Arial" w:cs="Arial"/>
          <w:sz w:val="20"/>
          <w:szCs w:val="20"/>
        </w:rPr>
        <w:t xml:space="preserve">The </w:t>
      </w:r>
      <w:r w:rsidR="00AA4745" w:rsidRPr="009909D1">
        <w:rPr>
          <w:rFonts w:ascii="Arial" w:hAnsi="Arial" w:cs="Arial"/>
          <w:sz w:val="20"/>
          <w:szCs w:val="20"/>
        </w:rPr>
        <w:t>AC/DC power supply</w:t>
      </w:r>
      <w:r w:rsidR="00AD4311" w:rsidRPr="009909D1">
        <w:rPr>
          <w:rFonts w:ascii="Arial" w:hAnsi="Arial" w:cs="Arial"/>
          <w:sz w:val="20"/>
          <w:szCs w:val="20"/>
        </w:rPr>
        <w:t xml:space="preserve"> shall be mounted inside the cabinet </w:t>
      </w:r>
      <w:r w:rsidR="00497364" w:rsidRPr="009909D1">
        <w:rPr>
          <w:rFonts w:ascii="Arial" w:hAnsi="Arial" w:cs="Arial"/>
          <w:sz w:val="20"/>
          <w:szCs w:val="20"/>
        </w:rPr>
        <w:t>with no external control cabinet required.</w:t>
      </w:r>
    </w:p>
    <w:p w14:paraId="1B61DADE" w14:textId="4C1B0DF1" w:rsidR="00013398" w:rsidRPr="009909D1" w:rsidRDefault="00013398" w:rsidP="00C9605C">
      <w:pPr>
        <w:spacing w:after="0"/>
        <w:rPr>
          <w:rStyle w:val="Strong"/>
          <w:b w:val="0"/>
          <w:bCs w:val="0"/>
          <w:sz w:val="20"/>
          <w:szCs w:val="20"/>
        </w:rPr>
      </w:pPr>
    </w:p>
    <w:p w14:paraId="3275471E" w14:textId="77777777" w:rsidR="009231AD" w:rsidRPr="009909D1" w:rsidRDefault="009231AD" w:rsidP="009231AD">
      <w:pPr>
        <w:tabs>
          <w:tab w:val="left" w:pos="420"/>
        </w:tabs>
        <w:spacing w:after="0"/>
        <w:rPr>
          <w:rStyle w:val="Strong"/>
          <w:b w:val="0"/>
          <w:bCs w:val="0"/>
          <w:sz w:val="20"/>
          <w:szCs w:val="20"/>
        </w:rPr>
      </w:pPr>
      <w:bookmarkStart w:id="4" w:name="_Hlk133503140"/>
      <w:r w:rsidRPr="009909D1">
        <w:rPr>
          <w:rFonts w:ascii="Arial" w:eastAsia="Times New Roman" w:hAnsi="Arial" w:cs="Arial"/>
          <w:sz w:val="20"/>
          <w:szCs w:val="20"/>
        </w:rPr>
        <w:t xml:space="preserve">Cabinet </w:t>
      </w:r>
      <w:r w:rsidRPr="009909D1">
        <w:rPr>
          <w:rFonts w:ascii="Arial" w:hAnsi="Arial" w:cs="Arial"/>
          <w:sz w:val="20"/>
          <w:szCs w:val="20"/>
        </w:rPr>
        <w:t>shall be vented to provide cooling of the electronic system. The vents shall be screened to prevent ingress by insects and other debris.</w:t>
      </w:r>
    </w:p>
    <w:bookmarkEnd w:id="4"/>
    <w:p w14:paraId="70D83BA6" w14:textId="77777777" w:rsidR="009231AD" w:rsidRPr="009909D1" w:rsidRDefault="009231AD" w:rsidP="00C9605C">
      <w:pPr>
        <w:spacing w:after="0"/>
        <w:rPr>
          <w:rFonts w:ascii="Arial" w:eastAsia="Times New Roman" w:hAnsi="Arial" w:cs="Arial"/>
          <w:sz w:val="20"/>
          <w:szCs w:val="20"/>
        </w:rPr>
      </w:pPr>
    </w:p>
    <w:p w14:paraId="473CAFF5" w14:textId="41E0032C" w:rsidR="000B1106" w:rsidRPr="009909D1" w:rsidRDefault="00843C02" w:rsidP="00C9605C">
      <w:pPr>
        <w:spacing w:after="0"/>
        <w:rPr>
          <w:rFonts w:ascii="Arial" w:eastAsia="Times New Roman" w:hAnsi="Arial" w:cs="Arial"/>
          <w:sz w:val="20"/>
          <w:szCs w:val="20"/>
        </w:rPr>
      </w:pPr>
      <w:r w:rsidRPr="009909D1">
        <w:rPr>
          <w:rFonts w:ascii="Arial" w:eastAsia="Times New Roman" w:hAnsi="Arial" w:cs="Arial"/>
          <w:sz w:val="20"/>
          <w:szCs w:val="20"/>
        </w:rPr>
        <w:t>Cabinet</w:t>
      </w:r>
      <w:r w:rsidR="000B1106" w:rsidRPr="009909D1">
        <w:rPr>
          <w:rFonts w:ascii="Arial" w:eastAsia="Times New Roman" w:hAnsi="Arial" w:cs="Arial"/>
          <w:sz w:val="20"/>
          <w:szCs w:val="20"/>
        </w:rPr>
        <w:t xml:space="preserve"> shall have </w:t>
      </w:r>
      <w:r w:rsidR="00D12EAF" w:rsidRPr="009909D1">
        <w:rPr>
          <w:rFonts w:ascii="Arial" w:eastAsia="Times New Roman" w:hAnsi="Arial" w:cs="Arial"/>
          <w:sz w:val="20"/>
          <w:szCs w:val="20"/>
        </w:rPr>
        <w:t xml:space="preserve">tamper-proof hinged door with </w:t>
      </w:r>
      <w:r w:rsidR="000B1106" w:rsidRPr="009909D1">
        <w:rPr>
          <w:rFonts w:ascii="Arial" w:eastAsia="Times New Roman" w:hAnsi="Arial" w:cs="Arial"/>
          <w:sz w:val="20"/>
          <w:szCs w:val="20"/>
        </w:rPr>
        <w:t xml:space="preserve">an integrated </w:t>
      </w:r>
      <w:proofErr w:type="spellStart"/>
      <w:r w:rsidR="005A6664" w:rsidRPr="009909D1">
        <w:rPr>
          <w:rFonts w:ascii="Arial" w:eastAsia="Times New Roman" w:hAnsi="Arial" w:cs="Arial"/>
          <w:sz w:val="20"/>
          <w:szCs w:val="20"/>
        </w:rPr>
        <w:t>pad</w:t>
      </w:r>
      <w:r w:rsidR="000B1106" w:rsidRPr="009909D1">
        <w:rPr>
          <w:rFonts w:ascii="Arial" w:eastAsia="Times New Roman" w:hAnsi="Arial" w:cs="Arial"/>
          <w:sz w:val="20"/>
          <w:szCs w:val="20"/>
        </w:rPr>
        <w:t>lockable</w:t>
      </w:r>
      <w:proofErr w:type="spellEnd"/>
      <w:r w:rsidR="000B1106" w:rsidRPr="009909D1">
        <w:rPr>
          <w:rFonts w:ascii="Arial" w:eastAsia="Times New Roman" w:hAnsi="Arial" w:cs="Arial"/>
          <w:sz w:val="20"/>
          <w:szCs w:val="20"/>
        </w:rPr>
        <w:t xml:space="preserve"> latch</w:t>
      </w:r>
      <w:r w:rsidR="005A6664" w:rsidRPr="009909D1">
        <w:rPr>
          <w:rFonts w:ascii="Arial" w:eastAsia="Times New Roman" w:hAnsi="Arial" w:cs="Arial"/>
          <w:sz w:val="20"/>
          <w:szCs w:val="20"/>
        </w:rPr>
        <w:t xml:space="preserve"> for use with </w:t>
      </w:r>
      <w:r w:rsidR="00D12EAF" w:rsidRPr="009909D1">
        <w:rPr>
          <w:rFonts w:ascii="Arial" w:eastAsia="Times New Roman" w:hAnsi="Arial" w:cs="Arial"/>
          <w:sz w:val="20"/>
          <w:szCs w:val="20"/>
        </w:rPr>
        <w:t xml:space="preserve">lock </w:t>
      </w:r>
      <w:r w:rsidR="005A6664" w:rsidRPr="009909D1">
        <w:rPr>
          <w:rFonts w:ascii="Arial" w:eastAsia="Times New Roman" w:hAnsi="Arial" w:cs="Arial"/>
          <w:sz w:val="20"/>
          <w:szCs w:val="20"/>
        </w:rPr>
        <w:t>shackles up to ¼".</w:t>
      </w:r>
      <w:r w:rsidR="008659A7" w:rsidRPr="009909D1">
        <w:rPr>
          <w:rFonts w:ascii="Arial" w:eastAsia="Times New Roman" w:hAnsi="Arial" w:cs="Arial"/>
          <w:sz w:val="20"/>
          <w:szCs w:val="20"/>
        </w:rPr>
        <w:t xml:space="preserve"> Optional industry standard #2 </w:t>
      </w:r>
      <w:r w:rsidR="009231AD" w:rsidRPr="009909D1">
        <w:rPr>
          <w:rFonts w:ascii="Arial" w:eastAsia="Times New Roman" w:hAnsi="Arial" w:cs="Arial"/>
          <w:sz w:val="20"/>
          <w:szCs w:val="20"/>
        </w:rPr>
        <w:t>pad</w:t>
      </w:r>
      <w:r w:rsidR="008659A7" w:rsidRPr="009909D1">
        <w:rPr>
          <w:rFonts w:ascii="Arial" w:eastAsia="Times New Roman" w:hAnsi="Arial" w:cs="Arial"/>
          <w:sz w:val="20"/>
          <w:szCs w:val="20"/>
        </w:rPr>
        <w:t>lock available.</w:t>
      </w:r>
    </w:p>
    <w:p w14:paraId="2424CA1E" w14:textId="77777777" w:rsidR="000B1106" w:rsidRPr="009909D1" w:rsidRDefault="000B1106" w:rsidP="00C9605C">
      <w:pPr>
        <w:spacing w:after="0"/>
        <w:rPr>
          <w:rFonts w:ascii="Arial" w:eastAsia="Times New Roman" w:hAnsi="Arial" w:cs="Arial"/>
          <w:sz w:val="20"/>
          <w:szCs w:val="20"/>
          <w:highlight w:val="yellow"/>
        </w:rPr>
      </w:pPr>
    </w:p>
    <w:p w14:paraId="49E9CD2C" w14:textId="033CC2F1" w:rsidR="00A36BB0" w:rsidRPr="009909D1" w:rsidRDefault="00A36BB0" w:rsidP="00C9605C">
      <w:pPr>
        <w:spacing w:after="0"/>
        <w:rPr>
          <w:rFonts w:ascii="Arial" w:eastAsia="Times New Roman" w:hAnsi="Arial" w:cs="Arial"/>
          <w:sz w:val="20"/>
          <w:szCs w:val="20"/>
        </w:rPr>
      </w:pPr>
      <w:r w:rsidRPr="009909D1">
        <w:rPr>
          <w:rFonts w:ascii="Arial" w:eastAsia="Times New Roman" w:hAnsi="Arial" w:cs="Arial"/>
          <w:sz w:val="20"/>
          <w:szCs w:val="20"/>
        </w:rPr>
        <w:t xml:space="preserve">Cabinet shall include a DIN rail fuse holder with a 4 A fuse. </w:t>
      </w:r>
    </w:p>
    <w:p w14:paraId="699A6D18" w14:textId="77777777" w:rsidR="00A36BB0" w:rsidRPr="009909D1" w:rsidRDefault="00A36BB0" w:rsidP="00C9605C">
      <w:pPr>
        <w:spacing w:after="0"/>
        <w:rPr>
          <w:rFonts w:ascii="Arial" w:eastAsia="Times New Roman" w:hAnsi="Arial" w:cs="Arial"/>
          <w:sz w:val="20"/>
          <w:szCs w:val="20"/>
        </w:rPr>
      </w:pPr>
    </w:p>
    <w:p w14:paraId="53FC1DA6" w14:textId="2970DB51" w:rsidR="00647DB5" w:rsidRPr="009909D1" w:rsidRDefault="00647DB5" w:rsidP="00C9605C">
      <w:pPr>
        <w:spacing w:after="0"/>
        <w:rPr>
          <w:rFonts w:ascii="Arial" w:eastAsia="Times New Roman" w:hAnsi="Arial" w:cs="Arial"/>
          <w:sz w:val="20"/>
          <w:szCs w:val="20"/>
        </w:rPr>
      </w:pPr>
      <w:bookmarkStart w:id="5" w:name="_Hlk133503155"/>
      <w:r w:rsidRPr="009909D1">
        <w:rPr>
          <w:rFonts w:ascii="Arial" w:eastAsia="Times New Roman" w:hAnsi="Arial" w:cs="Arial"/>
          <w:sz w:val="20"/>
          <w:szCs w:val="20"/>
        </w:rPr>
        <w:t xml:space="preserve">Cabinet shall have integrated mounting brackets to accept industry standard banding. Cabinet may </w:t>
      </w:r>
      <w:r w:rsidR="004F7442" w:rsidRPr="009909D1">
        <w:rPr>
          <w:rFonts w:ascii="Arial" w:eastAsia="Times New Roman" w:hAnsi="Arial" w:cs="Arial"/>
          <w:sz w:val="20"/>
          <w:szCs w:val="20"/>
        </w:rPr>
        <w:t xml:space="preserve">optionally </w:t>
      </w:r>
      <w:r w:rsidRPr="009909D1">
        <w:rPr>
          <w:rFonts w:ascii="Arial" w:eastAsia="Times New Roman" w:hAnsi="Arial" w:cs="Arial"/>
          <w:sz w:val="20"/>
          <w:szCs w:val="20"/>
        </w:rPr>
        <w:t xml:space="preserve">be fastened directly to a square </w:t>
      </w:r>
      <w:r w:rsidR="004F7442" w:rsidRPr="009909D1">
        <w:rPr>
          <w:rFonts w:ascii="Arial" w:eastAsia="Times New Roman" w:hAnsi="Arial" w:cs="Arial"/>
          <w:sz w:val="20"/>
          <w:szCs w:val="20"/>
        </w:rPr>
        <w:t>post</w:t>
      </w:r>
      <w:r w:rsidRPr="009909D1">
        <w:rPr>
          <w:rFonts w:ascii="Arial" w:eastAsia="Times New Roman" w:hAnsi="Arial" w:cs="Arial"/>
          <w:sz w:val="20"/>
          <w:szCs w:val="20"/>
        </w:rPr>
        <w:t xml:space="preserve"> or other flat surface using through-bolts.</w:t>
      </w:r>
    </w:p>
    <w:bookmarkEnd w:id="5"/>
    <w:p w14:paraId="4865411A" w14:textId="77777777" w:rsidR="00647DB5" w:rsidRPr="009909D1" w:rsidRDefault="00647DB5" w:rsidP="00C9605C">
      <w:pPr>
        <w:spacing w:after="0"/>
        <w:rPr>
          <w:rFonts w:ascii="Arial" w:eastAsia="Times New Roman" w:hAnsi="Arial" w:cs="Arial"/>
          <w:sz w:val="20"/>
          <w:szCs w:val="20"/>
        </w:rPr>
      </w:pPr>
    </w:p>
    <w:p w14:paraId="76A3A999" w14:textId="1C5DD2F8" w:rsidR="00BA5DEF" w:rsidRPr="009909D1" w:rsidRDefault="00BA5DEF" w:rsidP="00C9605C">
      <w:pPr>
        <w:spacing w:after="0"/>
        <w:rPr>
          <w:rFonts w:ascii="Arial" w:hAnsi="Arial" w:cs="Arial"/>
          <w:sz w:val="20"/>
          <w:szCs w:val="20"/>
        </w:rPr>
      </w:pPr>
      <w:r w:rsidRPr="009909D1">
        <w:rPr>
          <w:rFonts w:ascii="Arial" w:eastAsia="Times New Roman" w:hAnsi="Arial" w:cs="Arial"/>
          <w:sz w:val="20"/>
          <w:szCs w:val="20"/>
        </w:rPr>
        <w:t xml:space="preserve">Cabinet shall have </w:t>
      </w:r>
      <w:bookmarkStart w:id="6" w:name="_Hlk134611974"/>
      <w:r w:rsidR="001D32A1" w:rsidRPr="009909D1">
        <w:rPr>
          <w:rFonts w:ascii="Arial" w:eastAsia="Times New Roman" w:hAnsi="Arial" w:cs="Arial"/>
          <w:sz w:val="20"/>
          <w:szCs w:val="20"/>
        </w:rPr>
        <w:t xml:space="preserve">exposed </w:t>
      </w:r>
      <w:bookmarkEnd w:id="6"/>
      <w:r w:rsidRPr="009909D1">
        <w:rPr>
          <w:rFonts w:ascii="Arial" w:eastAsia="Times New Roman" w:hAnsi="Arial" w:cs="Arial"/>
          <w:sz w:val="20"/>
          <w:szCs w:val="20"/>
        </w:rPr>
        <w:t xml:space="preserve">spring-loaded push button terminal blocks for final </w:t>
      </w:r>
      <w:bookmarkStart w:id="7" w:name="_Hlk137115623"/>
      <w:r w:rsidR="008C324E" w:rsidRPr="009909D1">
        <w:rPr>
          <w:rFonts w:ascii="Arial" w:eastAsia="Times New Roman" w:hAnsi="Arial" w:cs="Arial"/>
          <w:sz w:val="20"/>
          <w:szCs w:val="20"/>
        </w:rPr>
        <w:t xml:space="preserve">electrical </w:t>
      </w:r>
      <w:bookmarkEnd w:id="7"/>
      <w:r w:rsidRPr="009909D1">
        <w:rPr>
          <w:rFonts w:ascii="Arial" w:eastAsia="Times New Roman" w:hAnsi="Arial" w:cs="Arial"/>
          <w:sz w:val="20"/>
          <w:szCs w:val="20"/>
        </w:rPr>
        <w:t>connections.</w:t>
      </w:r>
    </w:p>
    <w:p w14:paraId="026113EE" w14:textId="1625BC92" w:rsidR="004F7442" w:rsidRPr="009909D1" w:rsidRDefault="004F7442" w:rsidP="00C9605C">
      <w:pPr>
        <w:spacing w:after="0"/>
        <w:rPr>
          <w:rFonts w:ascii="Arial" w:eastAsia="Times New Roman" w:hAnsi="Arial" w:cs="Arial"/>
          <w:sz w:val="20"/>
          <w:szCs w:val="20"/>
        </w:rPr>
      </w:pPr>
      <w:bookmarkStart w:id="8" w:name="_Hlk133503174"/>
      <w:r w:rsidRPr="009909D1">
        <w:rPr>
          <w:rFonts w:ascii="Arial" w:eastAsia="Times New Roman" w:hAnsi="Arial" w:cs="Arial"/>
          <w:sz w:val="20"/>
          <w:szCs w:val="20"/>
        </w:rPr>
        <w:t xml:space="preserve">Cabinet shall include a </w:t>
      </w:r>
      <w:r w:rsidR="00DE1950" w:rsidRPr="009909D1">
        <w:rPr>
          <w:rFonts w:ascii="Arial" w:eastAsia="Times New Roman" w:hAnsi="Arial" w:cs="Arial"/>
          <w:sz w:val="20"/>
          <w:szCs w:val="20"/>
        </w:rPr>
        <w:t>1.25</w:t>
      </w:r>
      <w:r w:rsidR="00793C85" w:rsidRPr="009909D1">
        <w:rPr>
          <w:rStyle w:val="Strong"/>
          <w:b w:val="0"/>
          <w:bCs w:val="0"/>
          <w:sz w:val="20"/>
          <w:szCs w:val="20"/>
        </w:rPr>
        <w:t>"</w:t>
      </w:r>
      <w:r w:rsidR="002D7D00" w:rsidRPr="009909D1">
        <w:rPr>
          <w:rStyle w:val="Strong"/>
          <w:b w:val="0"/>
          <w:bCs w:val="0"/>
          <w:sz w:val="20"/>
          <w:szCs w:val="20"/>
        </w:rPr>
        <w:t xml:space="preserve"> trade size</w:t>
      </w:r>
      <w:r w:rsidR="00793C85" w:rsidRPr="009909D1">
        <w:rPr>
          <w:rStyle w:val="Strong"/>
          <w:b w:val="0"/>
          <w:bCs w:val="0"/>
          <w:sz w:val="20"/>
          <w:szCs w:val="20"/>
        </w:rPr>
        <w:t xml:space="preserve"> threaded pipe nipple </w:t>
      </w:r>
      <w:r w:rsidR="00A36BB0" w:rsidRPr="009909D1">
        <w:rPr>
          <w:rStyle w:val="Strong"/>
          <w:b w:val="0"/>
          <w:bCs w:val="0"/>
          <w:sz w:val="20"/>
          <w:szCs w:val="20"/>
        </w:rPr>
        <w:t>to facilitate running wiring internal to a pole.</w:t>
      </w:r>
      <w:bookmarkEnd w:id="8"/>
    </w:p>
    <w:p w14:paraId="128B41DA" w14:textId="0369FDB3" w:rsidR="00DE1950" w:rsidRPr="009909D1" w:rsidRDefault="00DE1950" w:rsidP="00C9605C">
      <w:pPr>
        <w:spacing w:after="0"/>
        <w:rPr>
          <w:rFonts w:ascii="Arial" w:eastAsia="Times New Roman" w:hAnsi="Arial" w:cs="Arial"/>
          <w:sz w:val="20"/>
          <w:szCs w:val="20"/>
        </w:rPr>
      </w:pPr>
    </w:p>
    <w:p w14:paraId="143663AB" w14:textId="6AC1343F" w:rsidR="00DE1950" w:rsidRPr="009909D1" w:rsidRDefault="00DE1950" w:rsidP="00C9605C">
      <w:pPr>
        <w:spacing w:after="0"/>
        <w:rPr>
          <w:rFonts w:ascii="Arial" w:eastAsia="Times New Roman" w:hAnsi="Arial" w:cs="Arial"/>
          <w:sz w:val="20"/>
          <w:szCs w:val="20"/>
        </w:rPr>
      </w:pPr>
      <w:bookmarkStart w:id="9" w:name="_Hlk133503237"/>
      <w:r w:rsidRPr="009909D1">
        <w:rPr>
          <w:rFonts w:ascii="Arial" w:eastAsia="Times New Roman" w:hAnsi="Arial" w:cs="Arial"/>
          <w:sz w:val="20"/>
          <w:szCs w:val="20"/>
        </w:rPr>
        <w:lastRenderedPageBreak/>
        <w:t>Cabinet shall include nine drill indentations to facilitate various conduit fitting locations for running wiring external of a pole or post.</w:t>
      </w:r>
    </w:p>
    <w:bookmarkEnd w:id="9"/>
    <w:p w14:paraId="609E738C" w14:textId="77777777" w:rsidR="004F7442" w:rsidRPr="009909D1" w:rsidRDefault="004F7442" w:rsidP="00C9605C">
      <w:pPr>
        <w:spacing w:after="0"/>
        <w:rPr>
          <w:rFonts w:ascii="Arial" w:eastAsia="Times New Roman" w:hAnsi="Arial" w:cs="Arial"/>
          <w:sz w:val="20"/>
          <w:szCs w:val="20"/>
        </w:rPr>
      </w:pPr>
    </w:p>
    <w:p w14:paraId="0B219AD4" w14:textId="11170AF0" w:rsidR="005A6664" w:rsidRPr="009909D1" w:rsidRDefault="00013398" w:rsidP="00C9605C">
      <w:pPr>
        <w:spacing w:after="0"/>
        <w:rPr>
          <w:rFonts w:ascii="Arial" w:eastAsia="Times New Roman" w:hAnsi="Arial" w:cs="Arial"/>
          <w:sz w:val="20"/>
          <w:szCs w:val="20"/>
        </w:rPr>
      </w:pPr>
      <w:r w:rsidRPr="009909D1">
        <w:rPr>
          <w:rFonts w:ascii="Arial" w:eastAsia="Times New Roman" w:hAnsi="Arial" w:cs="Arial"/>
          <w:sz w:val="20"/>
          <w:szCs w:val="20"/>
        </w:rPr>
        <w:t xml:space="preserve">The overall </w:t>
      </w:r>
      <w:r w:rsidR="009D755E" w:rsidRPr="009909D1">
        <w:rPr>
          <w:rFonts w:ascii="Arial" w:eastAsia="Times New Roman" w:hAnsi="Arial" w:cs="Arial"/>
          <w:sz w:val="20"/>
          <w:szCs w:val="20"/>
        </w:rPr>
        <w:t xml:space="preserve">cabinet </w:t>
      </w:r>
      <w:r w:rsidRPr="009909D1">
        <w:rPr>
          <w:rFonts w:ascii="Arial" w:eastAsia="Times New Roman" w:hAnsi="Arial" w:cs="Arial"/>
          <w:sz w:val="20"/>
          <w:szCs w:val="20"/>
        </w:rPr>
        <w:t xml:space="preserve">weight shall not exceed </w:t>
      </w:r>
      <w:r w:rsidR="00CE5A3A" w:rsidRPr="009909D1">
        <w:rPr>
          <w:rFonts w:ascii="Arial" w:eastAsia="Times New Roman" w:hAnsi="Arial" w:cs="Arial"/>
          <w:sz w:val="20"/>
          <w:szCs w:val="20"/>
        </w:rPr>
        <w:t>10</w:t>
      </w:r>
      <w:r w:rsidRPr="009909D1">
        <w:rPr>
          <w:rFonts w:ascii="Arial" w:eastAsia="Times New Roman" w:hAnsi="Arial" w:cs="Arial"/>
          <w:sz w:val="20"/>
          <w:szCs w:val="20"/>
        </w:rPr>
        <w:t xml:space="preserve"> </w:t>
      </w:r>
      <w:proofErr w:type="spellStart"/>
      <w:r w:rsidRPr="009909D1">
        <w:rPr>
          <w:rFonts w:ascii="Arial" w:eastAsia="Times New Roman" w:hAnsi="Arial" w:cs="Arial"/>
          <w:sz w:val="20"/>
          <w:szCs w:val="20"/>
        </w:rPr>
        <w:t>lb</w:t>
      </w:r>
      <w:proofErr w:type="spellEnd"/>
      <w:r w:rsidRPr="009909D1">
        <w:rPr>
          <w:rFonts w:ascii="Arial" w:eastAsia="Times New Roman" w:hAnsi="Arial" w:cs="Arial"/>
          <w:sz w:val="20"/>
          <w:szCs w:val="20"/>
        </w:rPr>
        <w:t xml:space="preserve"> (</w:t>
      </w:r>
      <w:r w:rsidR="00CE5A3A" w:rsidRPr="009909D1">
        <w:rPr>
          <w:rFonts w:ascii="Arial" w:eastAsia="Times New Roman" w:hAnsi="Arial" w:cs="Arial"/>
          <w:sz w:val="20"/>
          <w:szCs w:val="20"/>
        </w:rPr>
        <w:t>4.5</w:t>
      </w:r>
      <w:r w:rsidRPr="009909D1">
        <w:rPr>
          <w:rFonts w:ascii="Arial" w:eastAsia="Times New Roman" w:hAnsi="Arial" w:cs="Arial"/>
          <w:sz w:val="20"/>
          <w:szCs w:val="20"/>
        </w:rPr>
        <w:t xml:space="preserve"> kg</w:t>
      </w:r>
      <w:r w:rsidR="00CE5A3A" w:rsidRPr="009909D1">
        <w:rPr>
          <w:rFonts w:ascii="Arial" w:eastAsia="Times New Roman" w:hAnsi="Arial" w:cs="Arial"/>
          <w:sz w:val="20"/>
          <w:szCs w:val="20"/>
        </w:rPr>
        <w:t>).</w:t>
      </w:r>
      <w:r w:rsidRPr="009909D1">
        <w:rPr>
          <w:rFonts w:ascii="Arial" w:eastAsia="Times New Roman" w:hAnsi="Arial" w:cs="Arial"/>
          <w:sz w:val="20"/>
          <w:szCs w:val="20"/>
        </w:rPr>
        <w:t xml:space="preserve"> Dimensions of the </w:t>
      </w:r>
      <w:r w:rsidR="008D610E" w:rsidRPr="009909D1">
        <w:rPr>
          <w:rFonts w:ascii="Arial" w:eastAsia="Times New Roman" w:hAnsi="Arial" w:cs="Arial"/>
          <w:sz w:val="20"/>
          <w:szCs w:val="20"/>
        </w:rPr>
        <w:t>cabinet</w:t>
      </w:r>
      <w:r w:rsidRPr="009909D1">
        <w:rPr>
          <w:rFonts w:ascii="Arial" w:eastAsia="Times New Roman" w:hAnsi="Arial" w:cs="Arial"/>
          <w:sz w:val="20"/>
          <w:szCs w:val="20"/>
        </w:rPr>
        <w:t xml:space="preserve"> shall be 16.7</w:t>
      </w:r>
      <w:r w:rsidRPr="009909D1">
        <w:rPr>
          <w:rStyle w:val="Strong"/>
          <w:b w:val="0"/>
          <w:bCs w:val="0"/>
          <w:sz w:val="20"/>
          <w:szCs w:val="20"/>
        </w:rPr>
        <w:t>"</w:t>
      </w:r>
      <w:r w:rsidRPr="009909D1">
        <w:rPr>
          <w:rFonts w:ascii="Arial" w:eastAsia="Times New Roman" w:hAnsi="Arial" w:cs="Arial"/>
          <w:sz w:val="20"/>
          <w:szCs w:val="20"/>
        </w:rPr>
        <w:t xml:space="preserve"> H x 11.3</w:t>
      </w:r>
      <w:r w:rsidRPr="009909D1">
        <w:rPr>
          <w:rStyle w:val="Strong"/>
          <w:b w:val="0"/>
          <w:bCs w:val="0"/>
          <w:sz w:val="20"/>
          <w:szCs w:val="20"/>
        </w:rPr>
        <w:t>"</w:t>
      </w:r>
      <w:r w:rsidRPr="009909D1">
        <w:rPr>
          <w:rFonts w:ascii="Arial" w:eastAsia="Times New Roman" w:hAnsi="Arial" w:cs="Arial"/>
          <w:sz w:val="20"/>
          <w:szCs w:val="20"/>
        </w:rPr>
        <w:t xml:space="preserve"> W x 7.0</w:t>
      </w:r>
      <w:r w:rsidRPr="009909D1">
        <w:rPr>
          <w:rStyle w:val="Strong"/>
          <w:b w:val="0"/>
          <w:bCs w:val="0"/>
          <w:sz w:val="20"/>
          <w:szCs w:val="20"/>
        </w:rPr>
        <w:t xml:space="preserve">" </w:t>
      </w:r>
      <w:r w:rsidRPr="009909D1">
        <w:rPr>
          <w:rFonts w:ascii="Arial" w:eastAsia="Times New Roman" w:hAnsi="Arial" w:cs="Arial"/>
          <w:sz w:val="20"/>
          <w:szCs w:val="20"/>
        </w:rPr>
        <w:t>D (42.4 cm H x 28.7 cm W x 17.8 cm D)</w:t>
      </w:r>
      <w:r w:rsidR="00CE5A3A" w:rsidRPr="009909D1">
        <w:rPr>
          <w:rFonts w:ascii="Arial" w:eastAsia="Times New Roman" w:hAnsi="Arial" w:cs="Arial"/>
          <w:sz w:val="20"/>
          <w:szCs w:val="20"/>
        </w:rPr>
        <w:t>.</w:t>
      </w:r>
    </w:p>
    <w:p w14:paraId="325DA907" w14:textId="77777777" w:rsidR="001501E0" w:rsidRPr="009909D1" w:rsidRDefault="001501E0" w:rsidP="00C9605C">
      <w:pPr>
        <w:tabs>
          <w:tab w:val="left" w:pos="420"/>
        </w:tabs>
        <w:spacing w:after="0"/>
        <w:rPr>
          <w:rFonts w:ascii="Arial" w:hAnsi="Arial" w:cs="Arial"/>
          <w:sz w:val="20"/>
          <w:szCs w:val="20"/>
        </w:rPr>
      </w:pPr>
    </w:p>
    <w:p w14:paraId="1FA8DE61" w14:textId="76CBDEA4" w:rsidR="00B51B9A" w:rsidRDefault="00843C02" w:rsidP="00280F1B">
      <w:pPr>
        <w:tabs>
          <w:tab w:val="left" w:pos="420"/>
        </w:tabs>
        <w:spacing w:after="0"/>
        <w:rPr>
          <w:rFonts w:ascii="Arial" w:hAnsi="Arial" w:cs="Arial"/>
          <w:sz w:val="20"/>
          <w:szCs w:val="20"/>
        </w:rPr>
      </w:pPr>
      <w:r w:rsidRPr="009909D1">
        <w:rPr>
          <w:rFonts w:ascii="Arial" w:hAnsi="Arial" w:cs="Arial"/>
          <w:sz w:val="20"/>
          <w:szCs w:val="20"/>
        </w:rPr>
        <w:t>Cabinet</w:t>
      </w:r>
      <w:r w:rsidR="00013398" w:rsidRPr="009909D1">
        <w:rPr>
          <w:rFonts w:ascii="Arial" w:hAnsi="Arial" w:cs="Arial"/>
          <w:sz w:val="20"/>
          <w:szCs w:val="20"/>
        </w:rPr>
        <w:t xml:space="preserve"> shall </w:t>
      </w:r>
      <w:r w:rsidR="00C34363" w:rsidRPr="009909D1">
        <w:rPr>
          <w:rFonts w:ascii="Arial" w:hAnsi="Arial" w:cs="Arial"/>
          <w:sz w:val="20"/>
          <w:szCs w:val="20"/>
        </w:rPr>
        <w:t xml:space="preserve">be available </w:t>
      </w:r>
      <w:r w:rsidR="00013398" w:rsidRPr="009909D1">
        <w:rPr>
          <w:rFonts w:ascii="Arial" w:hAnsi="Arial" w:cs="Arial"/>
          <w:sz w:val="20"/>
          <w:szCs w:val="20"/>
        </w:rPr>
        <w:t xml:space="preserve">in </w:t>
      </w:r>
      <w:r w:rsidR="00DE5146" w:rsidRPr="009909D1">
        <w:rPr>
          <w:rFonts w:ascii="Arial" w:hAnsi="Arial" w:cs="Arial"/>
          <w:sz w:val="20"/>
          <w:szCs w:val="20"/>
        </w:rPr>
        <w:t xml:space="preserve">unfinished </w:t>
      </w:r>
      <w:r w:rsidR="00013398" w:rsidRPr="009909D1">
        <w:rPr>
          <w:rFonts w:ascii="Arial" w:hAnsi="Arial" w:cs="Arial"/>
          <w:sz w:val="20"/>
          <w:szCs w:val="20"/>
        </w:rPr>
        <w:t xml:space="preserve">aluminum or </w:t>
      </w:r>
      <w:r w:rsidR="00DE5146" w:rsidRPr="009909D1">
        <w:rPr>
          <w:rFonts w:ascii="Arial" w:hAnsi="Arial" w:cs="Arial"/>
          <w:sz w:val="20"/>
          <w:szCs w:val="20"/>
        </w:rPr>
        <w:t xml:space="preserve">with </w:t>
      </w:r>
      <w:r w:rsidR="00013398" w:rsidRPr="009909D1">
        <w:rPr>
          <w:rFonts w:ascii="Arial" w:hAnsi="Arial" w:cs="Arial"/>
          <w:sz w:val="20"/>
          <w:szCs w:val="20"/>
        </w:rPr>
        <w:t xml:space="preserve">black powder coat. </w:t>
      </w:r>
      <w:r w:rsidR="00F37F8A" w:rsidRPr="009909D1">
        <w:rPr>
          <w:rFonts w:ascii="Arial" w:hAnsi="Arial" w:cs="Arial"/>
          <w:sz w:val="20"/>
          <w:szCs w:val="20"/>
        </w:rPr>
        <w:t>Optional yellow, green or custom powder coat colors available.</w:t>
      </w:r>
    </w:p>
    <w:p w14:paraId="76DF7C4C" w14:textId="77777777" w:rsidR="00280F1B" w:rsidRPr="00280F1B" w:rsidRDefault="00280F1B" w:rsidP="00280F1B">
      <w:pPr>
        <w:tabs>
          <w:tab w:val="left" w:pos="420"/>
        </w:tabs>
        <w:spacing w:after="0"/>
        <w:rPr>
          <w:rStyle w:val="Strong"/>
          <w:b w:val="0"/>
          <w:bCs w:val="0"/>
          <w:sz w:val="20"/>
          <w:szCs w:val="20"/>
        </w:rPr>
      </w:pPr>
    </w:p>
    <w:p w14:paraId="1D691A28" w14:textId="3A385F32" w:rsidR="00FE4D48" w:rsidRPr="009909D1" w:rsidRDefault="00FE4D48" w:rsidP="00D1691E">
      <w:pPr>
        <w:rPr>
          <w:rStyle w:val="Strong"/>
          <w:sz w:val="24"/>
          <w:szCs w:val="24"/>
        </w:rPr>
      </w:pPr>
      <w:r w:rsidRPr="009909D1">
        <w:rPr>
          <w:rStyle w:val="Strong"/>
          <w:sz w:val="24"/>
          <w:szCs w:val="24"/>
        </w:rPr>
        <w:t xml:space="preserve">Large </w:t>
      </w:r>
      <w:r w:rsidR="00AA4745" w:rsidRPr="009909D1">
        <w:rPr>
          <w:rStyle w:val="Strong"/>
          <w:sz w:val="24"/>
          <w:szCs w:val="24"/>
        </w:rPr>
        <w:t>AC</w:t>
      </w:r>
      <w:r w:rsidRPr="009909D1">
        <w:rPr>
          <w:rStyle w:val="Strong"/>
          <w:sz w:val="24"/>
          <w:szCs w:val="24"/>
        </w:rPr>
        <w:t xml:space="preserve"> Cabinet </w:t>
      </w:r>
      <w:r w:rsidR="005410E9" w:rsidRPr="009909D1">
        <w:rPr>
          <w:rStyle w:val="Strong"/>
          <w:sz w:val="24"/>
          <w:szCs w:val="24"/>
        </w:rPr>
        <w:t>Power Module</w:t>
      </w:r>
    </w:p>
    <w:p w14:paraId="1FD4CEF6" w14:textId="69CA8911" w:rsidR="005410E9" w:rsidRPr="009909D1" w:rsidRDefault="005410E9" w:rsidP="00C9605C">
      <w:pPr>
        <w:spacing w:after="0"/>
        <w:rPr>
          <w:rStyle w:val="Strong"/>
          <w:sz w:val="20"/>
          <w:szCs w:val="20"/>
        </w:rPr>
      </w:pPr>
      <w:r w:rsidRPr="009909D1">
        <w:rPr>
          <w:rFonts w:ascii="Arial" w:hAnsi="Arial" w:cs="Arial"/>
          <w:sz w:val="20"/>
          <w:szCs w:val="20"/>
        </w:rPr>
        <w:t xml:space="preserve">The large </w:t>
      </w:r>
      <w:r w:rsidR="00AA4745" w:rsidRPr="009909D1">
        <w:rPr>
          <w:rFonts w:ascii="Arial" w:hAnsi="Arial" w:cs="Arial"/>
          <w:sz w:val="20"/>
          <w:szCs w:val="20"/>
        </w:rPr>
        <w:t>AC</w:t>
      </w:r>
      <w:r w:rsidRPr="009909D1">
        <w:rPr>
          <w:rFonts w:ascii="Arial" w:hAnsi="Arial" w:cs="Arial"/>
          <w:sz w:val="20"/>
          <w:szCs w:val="20"/>
        </w:rPr>
        <w:t xml:space="preserve"> cabinet Power Module shall be constructed from 10</w:t>
      </w:r>
      <w:r w:rsidR="00BF733B" w:rsidRPr="009909D1">
        <w:rPr>
          <w:rFonts w:ascii="Arial" w:hAnsi="Arial" w:cs="Arial"/>
          <w:sz w:val="20"/>
          <w:szCs w:val="20"/>
        </w:rPr>
        <w:t>-</w:t>
      </w:r>
      <w:r w:rsidRPr="009909D1">
        <w:rPr>
          <w:rFonts w:ascii="Arial" w:hAnsi="Arial" w:cs="Arial"/>
          <w:sz w:val="20"/>
          <w:szCs w:val="20"/>
        </w:rPr>
        <w:t>gauge aluminum.</w:t>
      </w:r>
      <w:r w:rsidR="009231AD" w:rsidRPr="009909D1">
        <w:rPr>
          <w:rFonts w:ascii="Arial" w:hAnsi="Arial" w:cs="Arial"/>
          <w:sz w:val="20"/>
          <w:szCs w:val="20"/>
        </w:rPr>
        <w:t xml:space="preserve"> The AC/DC power supply shall be mounted inside the cabinet with no external control cabinet </w:t>
      </w:r>
      <w:r w:rsidR="00C40FA3" w:rsidRPr="009909D1">
        <w:rPr>
          <w:rFonts w:ascii="Arial" w:hAnsi="Arial" w:cs="Arial"/>
          <w:sz w:val="20"/>
          <w:szCs w:val="20"/>
        </w:rPr>
        <w:t xml:space="preserve">shall be </w:t>
      </w:r>
      <w:r w:rsidR="009231AD" w:rsidRPr="009909D1">
        <w:rPr>
          <w:rFonts w:ascii="Arial" w:hAnsi="Arial" w:cs="Arial"/>
          <w:sz w:val="20"/>
          <w:szCs w:val="20"/>
        </w:rPr>
        <w:t>required.</w:t>
      </w:r>
    </w:p>
    <w:p w14:paraId="48B6973D" w14:textId="58783289" w:rsidR="005410E9" w:rsidRPr="009909D1" w:rsidRDefault="005410E9" w:rsidP="00C9605C">
      <w:pPr>
        <w:spacing w:after="0"/>
        <w:rPr>
          <w:rStyle w:val="Strong"/>
          <w:sz w:val="20"/>
          <w:szCs w:val="20"/>
        </w:rPr>
      </w:pPr>
    </w:p>
    <w:p w14:paraId="1637A2FD" w14:textId="3E9B3B02" w:rsidR="00534A7E" w:rsidRPr="009909D1" w:rsidRDefault="00843C02" w:rsidP="00C9605C">
      <w:pPr>
        <w:tabs>
          <w:tab w:val="left" w:pos="420"/>
        </w:tabs>
        <w:spacing w:after="0"/>
        <w:rPr>
          <w:rStyle w:val="Strong"/>
          <w:b w:val="0"/>
          <w:bCs w:val="0"/>
          <w:sz w:val="20"/>
          <w:szCs w:val="20"/>
        </w:rPr>
      </w:pPr>
      <w:r w:rsidRPr="009909D1">
        <w:rPr>
          <w:rFonts w:ascii="Arial" w:eastAsia="Times New Roman" w:hAnsi="Arial" w:cs="Arial"/>
          <w:sz w:val="20"/>
          <w:szCs w:val="20"/>
        </w:rPr>
        <w:t xml:space="preserve">Cabinet </w:t>
      </w:r>
      <w:r w:rsidR="00534A7E" w:rsidRPr="009909D1">
        <w:rPr>
          <w:rFonts w:ascii="Arial" w:hAnsi="Arial" w:cs="Arial"/>
          <w:sz w:val="20"/>
          <w:szCs w:val="20"/>
        </w:rPr>
        <w:t>shall be vented to provide cooling of the electronic system. The vents shall be screened to prevent ingress by insects and other debris.</w:t>
      </w:r>
    </w:p>
    <w:p w14:paraId="64B8643E" w14:textId="58F54C16" w:rsidR="00534A7E" w:rsidRPr="009909D1" w:rsidRDefault="00534A7E" w:rsidP="00C9605C">
      <w:pPr>
        <w:spacing w:after="0"/>
        <w:rPr>
          <w:rStyle w:val="Strong"/>
          <w:sz w:val="20"/>
          <w:szCs w:val="20"/>
        </w:rPr>
      </w:pPr>
    </w:p>
    <w:p w14:paraId="163675E4" w14:textId="1872DF16" w:rsidR="00D12EAF" w:rsidRPr="009909D1" w:rsidRDefault="00843C02" w:rsidP="00C9605C">
      <w:pPr>
        <w:spacing w:after="0"/>
        <w:rPr>
          <w:rFonts w:ascii="Arial" w:eastAsia="Times New Roman" w:hAnsi="Arial" w:cs="Arial"/>
          <w:sz w:val="20"/>
          <w:szCs w:val="20"/>
        </w:rPr>
      </w:pPr>
      <w:r w:rsidRPr="009909D1">
        <w:rPr>
          <w:rFonts w:ascii="Arial" w:eastAsia="Times New Roman" w:hAnsi="Arial" w:cs="Arial"/>
          <w:sz w:val="20"/>
          <w:szCs w:val="20"/>
        </w:rPr>
        <w:t xml:space="preserve">Cabinet </w:t>
      </w:r>
      <w:r w:rsidR="00D12EAF" w:rsidRPr="009909D1">
        <w:rPr>
          <w:rFonts w:ascii="Arial" w:eastAsia="Times New Roman" w:hAnsi="Arial" w:cs="Arial"/>
          <w:sz w:val="20"/>
          <w:szCs w:val="20"/>
        </w:rPr>
        <w:t xml:space="preserve">shall have an integrated industry standard #2 lock and tamper-proof hinged door. Optional </w:t>
      </w:r>
      <w:proofErr w:type="spellStart"/>
      <w:r w:rsidR="00D12EAF" w:rsidRPr="009909D1">
        <w:rPr>
          <w:rFonts w:ascii="Arial" w:eastAsia="Times New Roman" w:hAnsi="Arial" w:cs="Arial"/>
          <w:sz w:val="20"/>
          <w:szCs w:val="20"/>
        </w:rPr>
        <w:t>padlockable</w:t>
      </w:r>
      <w:proofErr w:type="spellEnd"/>
      <w:r w:rsidR="00D12EAF" w:rsidRPr="009909D1">
        <w:rPr>
          <w:rFonts w:ascii="Arial" w:eastAsia="Times New Roman" w:hAnsi="Arial" w:cs="Arial"/>
          <w:sz w:val="20"/>
          <w:szCs w:val="20"/>
        </w:rPr>
        <w:t xml:space="preserve"> latch for use with lock shackles up to ¼".</w:t>
      </w:r>
    </w:p>
    <w:p w14:paraId="73D03963" w14:textId="3C2882B7" w:rsidR="00D12EAF" w:rsidRPr="009909D1" w:rsidRDefault="00D12EAF" w:rsidP="00C9605C">
      <w:pPr>
        <w:spacing w:after="0"/>
        <w:rPr>
          <w:rStyle w:val="Strong"/>
          <w:sz w:val="20"/>
          <w:szCs w:val="20"/>
        </w:rPr>
      </w:pPr>
    </w:p>
    <w:p w14:paraId="405F8858" w14:textId="4D772C8D" w:rsidR="004F76B0" w:rsidRPr="009909D1" w:rsidRDefault="004F76B0" w:rsidP="004F76B0">
      <w:pPr>
        <w:spacing w:after="0"/>
        <w:rPr>
          <w:rFonts w:ascii="Arial" w:eastAsia="Times New Roman" w:hAnsi="Arial" w:cs="Arial"/>
          <w:sz w:val="20"/>
          <w:szCs w:val="20"/>
        </w:rPr>
      </w:pPr>
      <w:r w:rsidRPr="009909D1">
        <w:rPr>
          <w:rFonts w:ascii="Arial" w:eastAsia="Times New Roman" w:hAnsi="Arial" w:cs="Arial"/>
          <w:sz w:val="20"/>
          <w:szCs w:val="20"/>
        </w:rPr>
        <w:t xml:space="preserve">Cabinet shall include a DIN rail breaker rated at 4 A. </w:t>
      </w:r>
    </w:p>
    <w:p w14:paraId="2BFE6EBD" w14:textId="77777777" w:rsidR="004F76B0" w:rsidRPr="009909D1" w:rsidRDefault="004F76B0" w:rsidP="004F76B0">
      <w:pPr>
        <w:spacing w:after="0"/>
        <w:rPr>
          <w:rFonts w:ascii="Arial" w:eastAsia="Times New Roman" w:hAnsi="Arial" w:cs="Arial"/>
          <w:sz w:val="20"/>
          <w:szCs w:val="20"/>
        </w:rPr>
      </w:pPr>
    </w:p>
    <w:p w14:paraId="5AEB092C" w14:textId="20AB7229" w:rsidR="004F76B0" w:rsidRPr="009909D1" w:rsidRDefault="004F76B0" w:rsidP="004F76B0">
      <w:pPr>
        <w:spacing w:after="0"/>
        <w:rPr>
          <w:rFonts w:ascii="Arial" w:eastAsia="Times New Roman" w:hAnsi="Arial" w:cs="Arial"/>
          <w:sz w:val="20"/>
          <w:szCs w:val="20"/>
        </w:rPr>
      </w:pPr>
      <w:bookmarkStart w:id="10" w:name="_Hlk133827454"/>
      <w:r w:rsidRPr="009909D1">
        <w:rPr>
          <w:rFonts w:ascii="Arial" w:eastAsia="Times New Roman" w:hAnsi="Arial" w:cs="Arial"/>
          <w:sz w:val="20"/>
          <w:szCs w:val="20"/>
        </w:rPr>
        <w:t>Cabinet shall have integrated mounting brackets to accept industry standard banding or optional U-bolts. Cabinet may optionally be fastened directly to a square post or other flat surface using through-bolts.</w:t>
      </w:r>
    </w:p>
    <w:bookmarkEnd w:id="10"/>
    <w:p w14:paraId="05CBC5E3" w14:textId="77777777" w:rsidR="004F76B0" w:rsidRPr="009909D1" w:rsidRDefault="004F76B0" w:rsidP="004F76B0">
      <w:pPr>
        <w:spacing w:after="0"/>
        <w:rPr>
          <w:rFonts w:ascii="Arial" w:eastAsia="Times New Roman" w:hAnsi="Arial" w:cs="Arial"/>
          <w:sz w:val="20"/>
          <w:szCs w:val="20"/>
        </w:rPr>
      </w:pPr>
    </w:p>
    <w:p w14:paraId="75735454" w14:textId="25F3C365" w:rsidR="004F76B0" w:rsidRPr="009909D1" w:rsidRDefault="004F76B0" w:rsidP="004F76B0">
      <w:pPr>
        <w:spacing w:after="0"/>
        <w:rPr>
          <w:rFonts w:ascii="Arial" w:eastAsia="Times New Roman" w:hAnsi="Arial" w:cs="Arial"/>
          <w:sz w:val="20"/>
          <w:szCs w:val="20"/>
        </w:rPr>
      </w:pPr>
      <w:bookmarkStart w:id="11" w:name="_Hlk133827466"/>
      <w:r w:rsidRPr="009909D1">
        <w:rPr>
          <w:rFonts w:ascii="Arial" w:eastAsia="Times New Roman" w:hAnsi="Arial" w:cs="Arial"/>
          <w:sz w:val="20"/>
          <w:szCs w:val="20"/>
        </w:rPr>
        <w:t>Cabinet shall include a 1.25</w:t>
      </w:r>
      <w:r w:rsidRPr="009909D1">
        <w:rPr>
          <w:rStyle w:val="Strong"/>
          <w:b w:val="0"/>
          <w:bCs w:val="0"/>
          <w:sz w:val="20"/>
          <w:szCs w:val="20"/>
        </w:rPr>
        <w:t>"</w:t>
      </w:r>
      <w:r w:rsidR="002D7D00" w:rsidRPr="009909D1">
        <w:rPr>
          <w:rStyle w:val="Strong"/>
          <w:b w:val="0"/>
          <w:bCs w:val="0"/>
          <w:sz w:val="20"/>
          <w:szCs w:val="20"/>
        </w:rPr>
        <w:t xml:space="preserve"> trade size </w:t>
      </w:r>
      <w:r w:rsidRPr="009909D1">
        <w:rPr>
          <w:rStyle w:val="Strong"/>
          <w:b w:val="0"/>
          <w:bCs w:val="0"/>
          <w:sz w:val="20"/>
          <w:szCs w:val="20"/>
        </w:rPr>
        <w:t>threaded pipe nipple to facilitate running wiring internal to a pole.</w:t>
      </w:r>
    </w:p>
    <w:p w14:paraId="64770390" w14:textId="77777777" w:rsidR="004F76B0" w:rsidRPr="009909D1" w:rsidRDefault="004F76B0" w:rsidP="004F76B0">
      <w:pPr>
        <w:spacing w:after="0"/>
        <w:rPr>
          <w:rFonts w:ascii="Arial" w:eastAsia="Times New Roman" w:hAnsi="Arial" w:cs="Arial"/>
          <w:sz w:val="20"/>
          <w:szCs w:val="20"/>
        </w:rPr>
      </w:pPr>
    </w:p>
    <w:p w14:paraId="44D09EA1" w14:textId="557BB832" w:rsidR="004F76B0" w:rsidRPr="009909D1" w:rsidRDefault="004F76B0" w:rsidP="004F76B0">
      <w:pPr>
        <w:spacing w:after="0"/>
        <w:rPr>
          <w:rFonts w:ascii="Arial" w:eastAsia="Times New Roman" w:hAnsi="Arial" w:cs="Arial"/>
          <w:sz w:val="20"/>
          <w:szCs w:val="20"/>
        </w:rPr>
      </w:pPr>
      <w:r w:rsidRPr="009909D1">
        <w:rPr>
          <w:rFonts w:ascii="Arial" w:eastAsia="Times New Roman" w:hAnsi="Arial" w:cs="Arial"/>
          <w:sz w:val="20"/>
          <w:szCs w:val="20"/>
        </w:rPr>
        <w:t xml:space="preserve">Cabinet shall include </w:t>
      </w:r>
      <w:r w:rsidR="006F72B1" w:rsidRPr="009909D1">
        <w:rPr>
          <w:rFonts w:ascii="Arial" w:eastAsia="Times New Roman" w:hAnsi="Arial" w:cs="Arial"/>
          <w:sz w:val="20"/>
          <w:szCs w:val="20"/>
        </w:rPr>
        <w:t>three</w:t>
      </w:r>
      <w:r w:rsidRPr="009909D1">
        <w:rPr>
          <w:rFonts w:ascii="Arial" w:eastAsia="Times New Roman" w:hAnsi="Arial" w:cs="Arial"/>
          <w:sz w:val="20"/>
          <w:szCs w:val="20"/>
        </w:rPr>
        <w:t xml:space="preserve"> drill indentations to facilitate various conduit fitting locations for running wiring external of a pole or post.</w:t>
      </w:r>
    </w:p>
    <w:bookmarkEnd w:id="11"/>
    <w:p w14:paraId="224B5DF0" w14:textId="77777777" w:rsidR="004F76B0" w:rsidRPr="009909D1" w:rsidRDefault="004F76B0" w:rsidP="00C9605C">
      <w:pPr>
        <w:spacing w:after="0"/>
        <w:rPr>
          <w:rFonts w:ascii="Arial" w:eastAsia="Times New Roman" w:hAnsi="Arial" w:cs="Arial"/>
          <w:sz w:val="20"/>
          <w:szCs w:val="20"/>
        </w:rPr>
      </w:pPr>
    </w:p>
    <w:p w14:paraId="48A656E9" w14:textId="1DF7F8BA" w:rsidR="00D12EAF" w:rsidRPr="009909D1" w:rsidRDefault="00843C02" w:rsidP="00C9605C">
      <w:pPr>
        <w:spacing w:after="0"/>
        <w:rPr>
          <w:rFonts w:ascii="Arial" w:eastAsia="Times New Roman" w:hAnsi="Arial" w:cs="Arial"/>
          <w:sz w:val="20"/>
          <w:szCs w:val="20"/>
          <w:highlight w:val="yellow"/>
        </w:rPr>
      </w:pPr>
      <w:r w:rsidRPr="009909D1">
        <w:rPr>
          <w:rFonts w:ascii="Arial" w:eastAsia="Times New Roman" w:hAnsi="Arial" w:cs="Arial"/>
          <w:sz w:val="20"/>
          <w:szCs w:val="20"/>
        </w:rPr>
        <w:t xml:space="preserve">Cabinet </w:t>
      </w:r>
      <w:r w:rsidR="00792D10" w:rsidRPr="009909D1">
        <w:rPr>
          <w:rFonts w:ascii="Arial" w:eastAsia="Times New Roman" w:hAnsi="Arial" w:cs="Arial"/>
          <w:sz w:val="20"/>
          <w:szCs w:val="20"/>
        </w:rPr>
        <w:t xml:space="preserve">shall have industry standard barrier type terminal blocks exposed for final </w:t>
      </w:r>
      <w:r w:rsidR="008C324E" w:rsidRPr="009909D1">
        <w:rPr>
          <w:rFonts w:ascii="Arial" w:eastAsia="Times New Roman" w:hAnsi="Arial" w:cs="Arial"/>
          <w:sz w:val="20"/>
          <w:szCs w:val="20"/>
        </w:rPr>
        <w:t xml:space="preserve">electrical </w:t>
      </w:r>
      <w:r w:rsidR="00792D10" w:rsidRPr="009909D1">
        <w:rPr>
          <w:rFonts w:ascii="Arial" w:eastAsia="Times New Roman" w:hAnsi="Arial" w:cs="Arial"/>
          <w:sz w:val="20"/>
          <w:szCs w:val="20"/>
        </w:rPr>
        <w:t>connections.</w:t>
      </w:r>
      <w:r w:rsidR="00D12EAF" w:rsidRPr="009909D1">
        <w:rPr>
          <w:rFonts w:ascii="Arial" w:eastAsia="Times New Roman" w:hAnsi="Arial" w:cs="Arial"/>
          <w:sz w:val="20"/>
          <w:szCs w:val="20"/>
          <w:highlight w:val="yellow"/>
        </w:rPr>
        <w:br/>
      </w:r>
    </w:p>
    <w:p w14:paraId="4615753F" w14:textId="591B786A" w:rsidR="00013398" w:rsidRPr="009909D1" w:rsidRDefault="00013398" w:rsidP="00C9605C">
      <w:pPr>
        <w:spacing w:after="0"/>
        <w:rPr>
          <w:rStyle w:val="Strong"/>
          <w:rFonts w:eastAsia="Times New Roman"/>
          <w:b w:val="0"/>
          <w:bCs w:val="0"/>
          <w:sz w:val="20"/>
          <w:szCs w:val="20"/>
        </w:rPr>
      </w:pPr>
      <w:r w:rsidRPr="009909D1">
        <w:rPr>
          <w:rFonts w:ascii="Arial" w:eastAsia="Times New Roman" w:hAnsi="Arial" w:cs="Arial"/>
          <w:sz w:val="20"/>
          <w:szCs w:val="20"/>
        </w:rPr>
        <w:t xml:space="preserve">The overall </w:t>
      </w:r>
      <w:r w:rsidR="009D755E" w:rsidRPr="009909D1">
        <w:rPr>
          <w:rFonts w:ascii="Arial" w:eastAsia="Times New Roman" w:hAnsi="Arial" w:cs="Arial"/>
          <w:sz w:val="20"/>
          <w:szCs w:val="20"/>
        </w:rPr>
        <w:t>cabinet</w:t>
      </w:r>
      <w:r w:rsidRPr="009909D1">
        <w:rPr>
          <w:rFonts w:ascii="Arial" w:eastAsia="Times New Roman" w:hAnsi="Arial" w:cs="Arial"/>
          <w:sz w:val="20"/>
          <w:szCs w:val="20"/>
        </w:rPr>
        <w:t xml:space="preserve"> weight shall not exceed </w:t>
      </w:r>
      <w:r w:rsidR="00CE5A3A" w:rsidRPr="009909D1">
        <w:rPr>
          <w:rFonts w:ascii="Arial" w:eastAsia="Times New Roman" w:hAnsi="Arial" w:cs="Arial"/>
          <w:sz w:val="20"/>
          <w:szCs w:val="20"/>
        </w:rPr>
        <w:t>19</w:t>
      </w:r>
      <w:r w:rsidRPr="009909D1">
        <w:rPr>
          <w:rFonts w:ascii="Arial" w:eastAsia="Times New Roman" w:hAnsi="Arial" w:cs="Arial"/>
          <w:sz w:val="20"/>
          <w:szCs w:val="20"/>
        </w:rPr>
        <w:t xml:space="preserve"> </w:t>
      </w:r>
      <w:proofErr w:type="spellStart"/>
      <w:r w:rsidRPr="009909D1">
        <w:rPr>
          <w:rFonts w:ascii="Arial" w:eastAsia="Times New Roman" w:hAnsi="Arial" w:cs="Arial"/>
          <w:sz w:val="20"/>
          <w:szCs w:val="20"/>
        </w:rPr>
        <w:t>lb</w:t>
      </w:r>
      <w:proofErr w:type="spellEnd"/>
      <w:r w:rsidRPr="009909D1">
        <w:rPr>
          <w:rFonts w:ascii="Arial" w:eastAsia="Times New Roman" w:hAnsi="Arial" w:cs="Arial"/>
          <w:sz w:val="20"/>
          <w:szCs w:val="20"/>
        </w:rPr>
        <w:t xml:space="preserve"> (</w:t>
      </w:r>
      <w:r w:rsidR="00CE5A3A" w:rsidRPr="009909D1">
        <w:rPr>
          <w:rFonts w:ascii="Arial" w:eastAsia="Times New Roman" w:hAnsi="Arial" w:cs="Arial"/>
          <w:sz w:val="20"/>
          <w:szCs w:val="20"/>
        </w:rPr>
        <w:t>8.6</w:t>
      </w:r>
      <w:r w:rsidRPr="009909D1">
        <w:rPr>
          <w:rFonts w:ascii="Arial" w:eastAsia="Times New Roman" w:hAnsi="Arial" w:cs="Arial"/>
          <w:sz w:val="20"/>
          <w:szCs w:val="20"/>
        </w:rPr>
        <w:t xml:space="preserve"> kg</w:t>
      </w:r>
      <w:r w:rsidR="00CE5A3A" w:rsidRPr="009909D1">
        <w:rPr>
          <w:rFonts w:ascii="Arial" w:eastAsia="Times New Roman" w:hAnsi="Arial" w:cs="Arial"/>
          <w:sz w:val="20"/>
          <w:szCs w:val="20"/>
        </w:rPr>
        <w:t>).</w:t>
      </w:r>
      <w:r w:rsidRPr="009909D1">
        <w:rPr>
          <w:rFonts w:ascii="Arial" w:eastAsia="Times New Roman" w:hAnsi="Arial" w:cs="Arial"/>
          <w:sz w:val="20"/>
          <w:szCs w:val="20"/>
        </w:rPr>
        <w:t xml:space="preserve"> Dimensions of the </w:t>
      </w:r>
      <w:r w:rsidR="009D755E" w:rsidRPr="009909D1">
        <w:rPr>
          <w:rFonts w:ascii="Arial" w:eastAsia="Times New Roman" w:hAnsi="Arial" w:cs="Arial"/>
          <w:sz w:val="20"/>
          <w:szCs w:val="20"/>
        </w:rPr>
        <w:t>cabinet</w:t>
      </w:r>
      <w:r w:rsidRPr="009909D1">
        <w:rPr>
          <w:rFonts w:ascii="Arial" w:eastAsia="Times New Roman" w:hAnsi="Arial" w:cs="Arial"/>
          <w:sz w:val="20"/>
          <w:szCs w:val="20"/>
        </w:rPr>
        <w:t xml:space="preserve"> shall be 21.9</w:t>
      </w:r>
      <w:r w:rsidRPr="009909D1">
        <w:rPr>
          <w:rStyle w:val="Strong"/>
          <w:b w:val="0"/>
          <w:bCs w:val="0"/>
          <w:sz w:val="20"/>
          <w:szCs w:val="20"/>
        </w:rPr>
        <w:t>"</w:t>
      </w:r>
      <w:r w:rsidRPr="009909D1">
        <w:rPr>
          <w:rFonts w:ascii="Arial" w:eastAsia="Times New Roman" w:hAnsi="Arial" w:cs="Arial"/>
          <w:sz w:val="20"/>
          <w:szCs w:val="20"/>
        </w:rPr>
        <w:t xml:space="preserve"> H x 16.1</w:t>
      </w:r>
      <w:r w:rsidRPr="009909D1">
        <w:rPr>
          <w:rStyle w:val="Strong"/>
          <w:b w:val="0"/>
          <w:bCs w:val="0"/>
          <w:sz w:val="20"/>
          <w:szCs w:val="20"/>
        </w:rPr>
        <w:t>"</w:t>
      </w:r>
      <w:r w:rsidRPr="009909D1">
        <w:rPr>
          <w:rFonts w:ascii="Arial" w:eastAsia="Times New Roman" w:hAnsi="Arial" w:cs="Arial"/>
          <w:sz w:val="20"/>
          <w:szCs w:val="20"/>
        </w:rPr>
        <w:t xml:space="preserve"> W x 8.3</w:t>
      </w:r>
      <w:r w:rsidRPr="009909D1">
        <w:rPr>
          <w:rStyle w:val="Strong"/>
          <w:b w:val="0"/>
          <w:bCs w:val="0"/>
          <w:sz w:val="20"/>
          <w:szCs w:val="20"/>
        </w:rPr>
        <w:t xml:space="preserve">" </w:t>
      </w:r>
      <w:r w:rsidRPr="009909D1">
        <w:rPr>
          <w:rFonts w:ascii="Arial" w:eastAsia="Times New Roman" w:hAnsi="Arial" w:cs="Arial"/>
          <w:sz w:val="20"/>
          <w:szCs w:val="20"/>
        </w:rPr>
        <w:t>D (55.6 cm H x 40.9 cm W x 21.1 cm D)</w:t>
      </w:r>
      <w:r w:rsidR="00E80BD5" w:rsidRPr="009909D1">
        <w:rPr>
          <w:rFonts w:ascii="Arial" w:eastAsia="Times New Roman" w:hAnsi="Arial" w:cs="Arial"/>
          <w:sz w:val="20"/>
          <w:szCs w:val="20"/>
        </w:rPr>
        <w:t>.</w:t>
      </w:r>
    </w:p>
    <w:p w14:paraId="4792C82C" w14:textId="77777777" w:rsidR="00D12EAF" w:rsidRPr="009909D1" w:rsidRDefault="00D12EAF" w:rsidP="00C9605C">
      <w:pPr>
        <w:spacing w:after="0"/>
        <w:rPr>
          <w:rStyle w:val="Strong"/>
          <w:sz w:val="20"/>
          <w:szCs w:val="20"/>
        </w:rPr>
      </w:pPr>
    </w:p>
    <w:p w14:paraId="6AE35F26" w14:textId="61A431AA" w:rsidR="00792D10" w:rsidRPr="009909D1" w:rsidRDefault="00843C02" w:rsidP="00C9605C">
      <w:pPr>
        <w:tabs>
          <w:tab w:val="left" w:pos="420"/>
        </w:tabs>
        <w:spacing w:after="0"/>
        <w:rPr>
          <w:rFonts w:ascii="Arial" w:hAnsi="Arial" w:cs="Arial"/>
          <w:sz w:val="20"/>
          <w:szCs w:val="20"/>
        </w:rPr>
      </w:pPr>
      <w:r w:rsidRPr="009909D1">
        <w:rPr>
          <w:rFonts w:ascii="Arial" w:eastAsia="Times New Roman" w:hAnsi="Arial" w:cs="Arial"/>
          <w:sz w:val="20"/>
          <w:szCs w:val="20"/>
        </w:rPr>
        <w:t xml:space="preserve">Cabinet </w:t>
      </w:r>
      <w:r w:rsidR="00013398" w:rsidRPr="009909D1">
        <w:rPr>
          <w:rFonts w:ascii="Arial" w:hAnsi="Arial" w:cs="Arial"/>
          <w:sz w:val="20"/>
          <w:szCs w:val="20"/>
        </w:rPr>
        <w:t xml:space="preserve">shall </w:t>
      </w:r>
      <w:bookmarkStart w:id="12" w:name="_Hlk137115717"/>
      <w:r w:rsidR="00C34363" w:rsidRPr="009909D1">
        <w:rPr>
          <w:rFonts w:ascii="Arial" w:hAnsi="Arial" w:cs="Arial"/>
          <w:sz w:val="20"/>
          <w:szCs w:val="20"/>
        </w:rPr>
        <w:t>be available</w:t>
      </w:r>
      <w:r w:rsidR="00013398" w:rsidRPr="009909D1">
        <w:rPr>
          <w:rFonts w:ascii="Arial" w:hAnsi="Arial" w:cs="Arial"/>
          <w:sz w:val="20"/>
          <w:szCs w:val="20"/>
        </w:rPr>
        <w:t xml:space="preserve"> </w:t>
      </w:r>
      <w:bookmarkEnd w:id="12"/>
      <w:r w:rsidR="00013398" w:rsidRPr="009909D1">
        <w:rPr>
          <w:rFonts w:ascii="Arial" w:hAnsi="Arial" w:cs="Arial"/>
          <w:sz w:val="20"/>
          <w:szCs w:val="20"/>
        </w:rPr>
        <w:t xml:space="preserve">in </w:t>
      </w:r>
      <w:r w:rsidR="00DE5146" w:rsidRPr="009909D1">
        <w:rPr>
          <w:rFonts w:ascii="Arial" w:hAnsi="Arial" w:cs="Arial"/>
          <w:sz w:val="20"/>
          <w:szCs w:val="20"/>
        </w:rPr>
        <w:t xml:space="preserve">unfinished </w:t>
      </w:r>
      <w:r w:rsidR="00013398" w:rsidRPr="009909D1">
        <w:rPr>
          <w:rFonts w:ascii="Arial" w:hAnsi="Arial" w:cs="Arial"/>
          <w:sz w:val="20"/>
          <w:szCs w:val="20"/>
        </w:rPr>
        <w:t xml:space="preserve">aluminum or </w:t>
      </w:r>
      <w:r w:rsidR="00DE5146" w:rsidRPr="009909D1">
        <w:rPr>
          <w:rFonts w:ascii="Arial" w:hAnsi="Arial" w:cs="Arial"/>
          <w:sz w:val="20"/>
          <w:szCs w:val="20"/>
        </w:rPr>
        <w:t xml:space="preserve">with </w:t>
      </w:r>
      <w:r w:rsidR="00013398" w:rsidRPr="009909D1">
        <w:rPr>
          <w:rFonts w:ascii="Arial" w:hAnsi="Arial" w:cs="Arial"/>
          <w:sz w:val="20"/>
          <w:szCs w:val="20"/>
        </w:rPr>
        <w:t xml:space="preserve">black powder coat. </w:t>
      </w:r>
      <w:r w:rsidR="00F37F8A" w:rsidRPr="009909D1">
        <w:rPr>
          <w:rFonts w:ascii="Arial" w:hAnsi="Arial" w:cs="Arial"/>
          <w:sz w:val="20"/>
          <w:szCs w:val="20"/>
        </w:rPr>
        <w:t>Optional yellow, green or custom powder coat colors available.</w:t>
      </w:r>
    </w:p>
    <w:p w14:paraId="61540667" w14:textId="77777777" w:rsidR="00792D10" w:rsidRPr="009909D1" w:rsidRDefault="00792D10" w:rsidP="00C9605C">
      <w:pPr>
        <w:tabs>
          <w:tab w:val="left" w:pos="420"/>
        </w:tabs>
        <w:spacing w:after="0"/>
        <w:rPr>
          <w:rFonts w:ascii="Arial" w:hAnsi="Arial" w:cs="Arial"/>
          <w:sz w:val="20"/>
          <w:szCs w:val="20"/>
        </w:rPr>
      </w:pPr>
    </w:p>
    <w:p w14:paraId="694F5D8F" w14:textId="757E0E6C" w:rsidR="00013398" w:rsidRPr="009909D1" w:rsidRDefault="00792D10" w:rsidP="00C9605C">
      <w:pPr>
        <w:tabs>
          <w:tab w:val="left" w:pos="420"/>
        </w:tabs>
        <w:spacing w:after="0"/>
        <w:rPr>
          <w:rFonts w:ascii="Arial" w:hAnsi="Arial" w:cs="Arial"/>
          <w:sz w:val="20"/>
          <w:szCs w:val="20"/>
        </w:rPr>
      </w:pPr>
      <w:r w:rsidRPr="009909D1">
        <w:rPr>
          <w:rFonts w:ascii="Arial" w:hAnsi="Arial" w:cs="Arial"/>
          <w:sz w:val="20"/>
          <w:szCs w:val="20"/>
        </w:rPr>
        <w:t>Optional cabinet door switch available for SMS</w:t>
      </w:r>
      <w:r w:rsidR="00037039" w:rsidRPr="009909D1">
        <w:rPr>
          <w:rFonts w:ascii="Arial" w:hAnsi="Arial" w:cs="Arial"/>
          <w:sz w:val="20"/>
          <w:szCs w:val="20"/>
        </w:rPr>
        <w:t xml:space="preserve"> and/or </w:t>
      </w:r>
      <w:r w:rsidRPr="009909D1">
        <w:rPr>
          <w:rFonts w:ascii="Arial" w:hAnsi="Arial" w:cs="Arial"/>
          <w:sz w:val="20"/>
          <w:szCs w:val="20"/>
        </w:rPr>
        <w:t xml:space="preserve">email notifications of ingress and egress of the system. </w:t>
      </w:r>
      <w:r w:rsidR="00EC5212" w:rsidRPr="009909D1">
        <w:rPr>
          <w:rFonts w:ascii="Arial" w:hAnsi="Arial" w:cs="Arial"/>
          <w:sz w:val="20"/>
          <w:szCs w:val="20"/>
        </w:rPr>
        <w:t xml:space="preserve">If module cabinet door is not fully closed and locked a digital alarm </w:t>
      </w:r>
      <w:r w:rsidR="008D0104" w:rsidRPr="009909D1">
        <w:rPr>
          <w:rFonts w:ascii="Arial" w:hAnsi="Arial" w:cs="Arial"/>
          <w:sz w:val="20"/>
          <w:szCs w:val="20"/>
        </w:rPr>
        <w:t>shall</w:t>
      </w:r>
      <w:r w:rsidR="00EC5212" w:rsidRPr="009909D1">
        <w:rPr>
          <w:rFonts w:ascii="Arial" w:hAnsi="Arial" w:cs="Arial"/>
          <w:sz w:val="20"/>
          <w:szCs w:val="20"/>
        </w:rPr>
        <w:t xml:space="preserve"> remain present on system which can be viewed locally on-site (see Section 6) and remotely (see Section 7</w:t>
      </w:r>
      <w:r w:rsidR="00F37F8A" w:rsidRPr="009909D1">
        <w:rPr>
          <w:rFonts w:ascii="Arial" w:hAnsi="Arial" w:cs="Arial"/>
          <w:sz w:val="20"/>
          <w:szCs w:val="20"/>
        </w:rPr>
        <w:t>)</w:t>
      </w:r>
      <w:r w:rsidR="00E80BD5" w:rsidRPr="009909D1">
        <w:rPr>
          <w:rFonts w:ascii="Arial" w:hAnsi="Arial" w:cs="Arial"/>
          <w:sz w:val="20"/>
          <w:szCs w:val="20"/>
        </w:rPr>
        <w:t>.</w:t>
      </w:r>
    </w:p>
    <w:p w14:paraId="24E31B04" w14:textId="77777777" w:rsidR="00116B1E" w:rsidRPr="009909D1" w:rsidRDefault="00116B1E" w:rsidP="00C9605C">
      <w:pPr>
        <w:spacing w:after="0"/>
        <w:rPr>
          <w:rStyle w:val="Strong"/>
          <w:b w:val="0"/>
          <w:bCs w:val="0"/>
          <w:sz w:val="20"/>
          <w:szCs w:val="20"/>
        </w:rPr>
      </w:pPr>
    </w:p>
    <w:p w14:paraId="4952F00C" w14:textId="7B0D9A5E" w:rsidR="004A3BCB" w:rsidRPr="009909D1" w:rsidRDefault="004A3BCB" w:rsidP="00C9605C">
      <w:pPr>
        <w:spacing w:after="0"/>
        <w:rPr>
          <w:rStyle w:val="Strong"/>
          <w:b w:val="0"/>
          <w:bCs w:val="0"/>
          <w:sz w:val="20"/>
          <w:szCs w:val="20"/>
        </w:rPr>
      </w:pPr>
      <w:r w:rsidRPr="009909D1">
        <w:rPr>
          <w:rStyle w:val="Strong"/>
          <w:b w:val="0"/>
          <w:bCs w:val="0"/>
          <w:sz w:val="20"/>
          <w:szCs w:val="20"/>
        </w:rPr>
        <w:t xml:space="preserve">Optional </w:t>
      </w:r>
      <w:r w:rsidR="00F332FE" w:rsidRPr="009909D1">
        <w:rPr>
          <w:rStyle w:val="Strong"/>
          <w:b w:val="0"/>
          <w:bCs w:val="0"/>
          <w:sz w:val="20"/>
          <w:szCs w:val="20"/>
        </w:rPr>
        <w:t>s</w:t>
      </w:r>
      <w:r w:rsidRPr="009909D1">
        <w:rPr>
          <w:rStyle w:val="Strong"/>
          <w:b w:val="0"/>
          <w:bCs w:val="0"/>
          <w:sz w:val="20"/>
          <w:szCs w:val="20"/>
        </w:rPr>
        <w:t xml:space="preserve">urge </w:t>
      </w:r>
      <w:r w:rsidR="00F332FE" w:rsidRPr="009909D1">
        <w:rPr>
          <w:rStyle w:val="Strong"/>
          <w:b w:val="0"/>
          <w:bCs w:val="0"/>
          <w:sz w:val="20"/>
          <w:szCs w:val="20"/>
        </w:rPr>
        <w:t>p</w:t>
      </w:r>
      <w:r w:rsidRPr="009909D1">
        <w:rPr>
          <w:rStyle w:val="Strong"/>
          <w:b w:val="0"/>
          <w:bCs w:val="0"/>
          <w:sz w:val="20"/>
          <w:szCs w:val="20"/>
        </w:rPr>
        <w:t xml:space="preserve">rotection </w:t>
      </w:r>
      <w:r w:rsidR="00F332FE" w:rsidRPr="009909D1">
        <w:rPr>
          <w:rStyle w:val="Strong"/>
          <w:b w:val="0"/>
          <w:bCs w:val="0"/>
          <w:sz w:val="20"/>
          <w:szCs w:val="20"/>
        </w:rPr>
        <w:t>d</w:t>
      </w:r>
      <w:r w:rsidRPr="009909D1">
        <w:rPr>
          <w:rStyle w:val="Strong"/>
          <w:b w:val="0"/>
          <w:bCs w:val="0"/>
          <w:sz w:val="20"/>
          <w:szCs w:val="20"/>
        </w:rPr>
        <w:t>evice (SPD) available</w:t>
      </w:r>
      <w:r w:rsidR="00CD7253" w:rsidRPr="009909D1">
        <w:rPr>
          <w:rStyle w:val="Strong"/>
          <w:b w:val="0"/>
          <w:bCs w:val="0"/>
          <w:sz w:val="20"/>
          <w:szCs w:val="20"/>
        </w:rPr>
        <w:t xml:space="preserve"> for equipment protection from short duration transient overvoltage events on the AC input. </w:t>
      </w:r>
      <w:r w:rsidR="00AF587A" w:rsidRPr="009909D1">
        <w:rPr>
          <w:rStyle w:val="Strong"/>
          <w:b w:val="0"/>
          <w:bCs w:val="0"/>
          <w:sz w:val="20"/>
          <w:szCs w:val="20"/>
        </w:rPr>
        <w:t xml:space="preserve">SPD </w:t>
      </w:r>
      <w:r w:rsidR="00A63775" w:rsidRPr="009909D1">
        <w:rPr>
          <w:rStyle w:val="Strong"/>
          <w:b w:val="0"/>
          <w:bCs w:val="0"/>
          <w:sz w:val="20"/>
          <w:szCs w:val="20"/>
        </w:rPr>
        <w:t>shall</w:t>
      </w:r>
      <w:r w:rsidR="00AF587A" w:rsidRPr="009909D1">
        <w:rPr>
          <w:rStyle w:val="Strong"/>
          <w:b w:val="0"/>
          <w:bCs w:val="0"/>
          <w:sz w:val="20"/>
          <w:szCs w:val="20"/>
        </w:rPr>
        <w:t xml:space="preserve"> be able to sustain a continuous voltage of 150 VAC and carry a response time of &lt; 25 ns. </w:t>
      </w:r>
      <w:r w:rsidR="00CD7253" w:rsidRPr="009909D1">
        <w:rPr>
          <w:rStyle w:val="Strong"/>
          <w:b w:val="0"/>
          <w:bCs w:val="0"/>
          <w:sz w:val="20"/>
          <w:szCs w:val="20"/>
        </w:rPr>
        <w:t xml:space="preserve">SPD </w:t>
      </w:r>
      <w:r w:rsidR="00A63775" w:rsidRPr="009909D1">
        <w:rPr>
          <w:rStyle w:val="Strong"/>
          <w:b w:val="0"/>
          <w:bCs w:val="0"/>
          <w:sz w:val="20"/>
          <w:szCs w:val="20"/>
        </w:rPr>
        <w:t>shall</w:t>
      </w:r>
      <w:r w:rsidR="00CD7253" w:rsidRPr="009909D1">
        <w:rPr>
          <w:rStyle w:val="Strong"/>
          <w:b w:val="0"/>
          <w:bCs w:val="0"/>
          <w:sz w:val="20"/>
          <w:szCs w:val="20"/>
        </w:rPr>
        <w:t xml:space="preserve"> be mountable on a DIN rail. </w:t>
      </w:r>
      <w:r w:rsidR="00AF587A" w:rsidRPr="009909D1">
        <w:rPr>
          <w:rStyle w:val="Strong"/>
          <w:b w:val="0"/>
          <w:bCs w:val="0"/>
          <w:sz w:val="20"/>
          <w:szCs w:val="20"/>
        </w:rPr>
        <w:t>SPD shall have a visual life indicator for quick determination of module replacement status.</w:t>
      </w:r>
    </w:p>
    <w:p w14:paraId="0321BF09" w14:textId="77777777" w:rsidR="004A3BCB" w:rsidRPr="009909D1" w:rsidRDefault="004A3BCB" w:rsidP="00C9605C">
      <w:pPr>
        <w:spacing w:after="0"/>
        <w:rPr>
          <w:rStyle w:val="Strong"/>
          <w:b w:val="0"/>
          <w:bCs w:val="0"/>
          <w:sz w:val="20"/>
          <w:szCs w:val="20"/>
        </w:rPr>
      </w:pPr>
    </w:p>
    <w:p w14:paraId="773CCC82" w14:textId="50AE1D9B" w:rsidR="004A3BCB" w:rsidRPr="009909D1" w:rsidRDefault="004A3BCB" w:rsidP="00C9605C">
      <w:pPr>
        <w:spacing w:after="0"/>
        <w:rPr>
          <w:rStyle w:val="Strong"/>
          <w:b w:val="0"/>
          <w:bCs w:val="0"/>
          <w:sz w:val="20"/>
          <w:szCs w:val="20"/>
        </w:rPr>
      </w:pPr>
      <w:r w:rsidRPr="009909D1">
        <w:rPr>
          <w:rStyle w:val="Strong"/>
          <w:b w:val="0"/>
          <w:bCs w:val="0"/>
          <w:sz w:val="20"/>
          <w:szCs w:val="20"/>
        </w:rPr>
        <w:t xml:space="preserve">Optional AC </w:t>
      </w:r>
      <w:r w:rsidR="00AF587A" w:rsidRPr="009909D1">
        <w:rPr>
          <w:rStyle w:val="Strong"/>
          <w:b w:val="0"/>
          <w:bCs w:val="0"/>
          <w:sz w:val="20"/>
          <w:szCs w:val="20"/>
        </w:rPr>
        <w:t xml:space="preserve">solid state relay (SSR) available. This function is intended for accessories such as AC-powered overhead lighting to be triggered while the CCS rectangular rapid flashing beacons (RRFBs) are actively flashing. SSR shall be rated </w:t>
      </w:r>
      <w:r w:rsidR="00FA15C4" w:rsidRPr="009909D1">
        <w:rPr>
          <w:rStyle w:val="Strong"/>
          <w:b w:val="0"/>
          <w:bCs w:val="0"/>
          <w:sz w:val="20"/>
          <w:szCs w:val="20"/>
        </w:rPr>
        <w:t xml:space="preserve">at 6 A and use a DC control voltage of 4 – 32 V. </w:t>
      </w:r>
      <w:r w:rsidR="00AF587A" w:rsidRPr="009909D1">
        <w:rPr>
          <w:rStyle w:val="Strong"/>
          <w:b w:val="0"/>
          <w:bCs w:val="0"/>
          <w:sz w:val="20"/>
          <w:szCs w:val="20"/>
        </w:rPr>
        <w:t xml:space="preserve">SSR </w:t>
      </w:r>
      <w:r w:rsidR="00A63775" w:rsidRPr="009909D1">
        <w:rPr>
          <w:rStyle w:val="Strong"/>
          <w:b w:val="0"/>
          <w:bCs w:val="0"/>
          <w:sz w:val="20"/>
          <w:szCs w:val="20"/>
        </w:rPr>
        <w:t>shall</w:t>
      </w:r>
      <w:r w:rsidR="00AF587A" w:rsidRPr="009909D1">
        <w:rPr>
          <w:rStyle w:val="Strong"/>
          <w:b w:val="0"/>
          <w:bCs w:val="0"/>
          <w:sz w:val="20"/>
          <w:szCs w:val="20"/>
        </w:rPr>
        <w:t xml:space="preserve"> be mounted on a DIN rail.</w:t>
      </w:r>
    </w:p>
    <w:p w14:paraId="67658B69" w14:textId="3DA233DB" w:rsidR="00D1691E" w:rsidRPr="009909D1" w:rsidRDefault="00280F1B" w:rsidP="00280F1B">
      <w:pPr>
        <w:rPr>
          <w:rStyle w:val="Strong"/>
          <w:b w:val="0"/>
          <w:bCs w:val="0"/>
          <w:sz w:val="20"/>
          <w:szCs w:val="20"/>
        </w:rPr>
      </w:pPr>
      <w:r>
        <w:rPr>
          <w:rStyle w:val="Strong"/>
          <w:b w:val="0"/>
          <w:bCs w:val="0"/>
          <w:sz w:val="20"/>
          <w:szCs w:val="20"/>
        </w:rPr>
        <w:br w:type="page"/>
      </w:r>
    </w:p>
    <w:p w14:paraId="0434A523" w14:textId="19DCFF89" w:rsidR="00FE4D48" w:rsidRPr="009909D1" w:rsidRDefault="00841AE5" w:rsidP="00D1691E">
      <w:pPr>
        <w:pStyle w:val="ListParagraph"/>
        <w:numPr>
          <w:ilvl w:val="0"/>
          <w:numId w:val="1"/>
        </w:numPr>
        <w:spacing w:after="240"/>
        <w:ind w:left="0" w:firstLine="0"/>
        <w:contextualSpacing w:val="0"/>
        <w:rPr>
          <w:rStyle w:val="Strong"/>
        </w:rPr>
      </w:pPr>
      <w:r w:rsidRPr="009909D1">
        <w:rPr>
          <w:rStyle w:val="Strong"/>
        </w:rPr>
        <w:lastRenderedPageBreak/>
        <w:t>Flasher Module</w:t>
      </w:r>
      <w:r w:rsidR="00615402" w:rsidRPr="009909D1">
        <w:rPr>
          <w:rStyle w:val="Strong"/>
        </w:rPr>
        <w:t>s</w:t>
      </w:r>
    </w:p>
    <w:p w14:paraId="19D0A2DB" w14:textId="21D550DA" w:rsidR="00B26E0B" w:rsidRPr="009909D1" w:rsidRDefault="00B26E0B" w:rsidP="00C9605C">
      <w:pPr>
        <w:spacing w:after="0"/>
        <w:rPr>
          <w:rStyle w:val="Strong"/>
          <w:b w:val="0"/>
          <w:bCs w:val="0"/>
          <w:sz w:val="20"/>
          <w:szCs w:val="20"/>
        </w:rPr>
      </w:pPr>
      <w:r w:rsidRPr="009909D1">
        <w:rPr>
          <w:rStyle w:val="Strong"/>
          <w:b w:val="0"/>
          <w:bCs w:val="0"/>
          <w:sz w:val="20"/>
          <w:szCs w:val="20"/>
        </w:rPr>
        <w:t xml:space="preserve">The CCS shall come standard with one or more rectangular rapid flashing beacon (RRFB). Optional LED beacons and LED signs </w:t>
      </w:r>
      <w:r w:rsidR="008D0104" w:rsidRPr="009909D1">
        <w:rPr>
          <w:rStyle w:val="Strong"/>
          <w:b w:val="0"/>
          <w:bCs w:val="0"/>
          <w:sz w:val="20"/>
          <w:szCs w:val="20"/>
        </w:rPr>
        <w:t>shall be</w:t>
      </w:r>
      <w:r w:rsidRPr="009909D1">
        <w:rPr>
          <w:rStyle w:val="Strong"/>
          <w:b w:val="0"/>
          <w:bCs w:val="0"/>
          <w:sz w:val="20"/>
          <w:szCs w:val="20"/>
        </w:rPr>
        <w:t xml:space="preserve"> available</w:t>
      </w:r>
      <w:r w:rsidR="007928D6" w:rsidRPr="009909D1">
        <w:rPr>
          <w:rStyle w:val="Strong"/>
          <w:b w:val="0"/>
          <w:bCs w:val="0"/>
          <w:sz w:val="20"/>
          <w:szCs w:val="20"/>
        </w:rPr>
        <w:t xml:space="preserve"> in conjunction with RRFBs or standalone.</w:t>
      </w:r>
    </w:p>
    <w:p w14:paraId="16629811" w14:textId="77777777" w:rsidR="00DE382E" w:rsidRPr="009909D1" w:rsidRDefault="00DE382E" w:rsidP="00C9605C">
      <w:pPr>
        <w:spacing w:after="0"/>
        <w:rPr>
          <w:rStyle w:val="Strong"/>
          <w:b w:val="0"/>
          <w:bCs w:val="0"/>
          <w:sz w:val="20"/>
          <w:szCs w:val="20"/>
        </w:rPr>
      </w:pPr>
    </w:p>
    <w:p w14:paraId="761C33D4" w14:textId="2D81FC90" w:rsidR="00B26E0B" w:rsidRPr="009909D1" w:rsidRDefault="00B26E0B" w:rsidP="00D1691E">
      <w:pPr>
        <w:rPr>
          <w:rStyle w:val="Strong"/>
          <w:sz w:val="22"/>
          <w:szCs w:val="22"/>
        </w:rPr>
      </w:pPr>
      <w:r w:rsidRPr="009909D1">
        <w:rPr>
          <w:rStyle w:val="Strong"/>
          <w:sz w:val="22"/>
          <w:szCs w:val="22"/>
        </w:rPr>
        <w:t>R</w:t>
      </w:r>
      <w:r w:rsidR="00E32C8B" w:rsidRPr="009909D1">
        <w:rPr>
          <w:rStyle w:val="Strong"/>
          <w:sz w:val="22"/>
          <w:szCs w:val="22"/>
        </w:rPr>
        <w:t>ectangular Rapid Flashing Beacon (R</w:t>
      </w:r>
      <w:r w:rsidRPr="009909D1">
        <w:rPr>
          <w:rStyle w:val="Strong"/>
          <w:sz w:val="22"/>
          <w:szCs w:val="22"/>
        </w:rPr>
        <w:t>RFB</w:t>
      </w:r>
      <w:r w:rsidR="00E32C8B" w:rsidRPr="009909D1">
        <w:rPr>
          <w:rStyle w:val="Strong"/>
          <w:sz w:val="22"/>
          <w:szCs w:val="22"/>
        </w:rPr>
        <w:t>)</w:t>
      </w:r>
    </w:p>
    <w:p w14:paraId="259BE19C" w14:textId="77777777" w:rsidR="006B044D" w:rsidRPr="0015337D" w:rsidRDefault="006B044D" w:rsidP="006B044D">
      <w:pPr>
        <w:spacing w:after="0"/>
        <w:rPr>
          <w:rStyle w:val="Strong"/>
          <w:b w:val="0"/>
          <w:bCs w:val="0"/>
          <w:sz w:val="20"/>
          <w:szCs w:val="20"/>
        </w:rPr>
      </w:pPr>
      <w:r w:rsidRPr="0015337D">
        <w:rPr>
          <w:rStyle w:val="Strong"/>
          <w:b w:val="0"/>
          <w:bCs w:val="0"/>
          <w:sz w:val="20"/>
          <w:szCs w:val="20"/>
        </w:rPr>
        <w:t>RRFB shall only require an input of 12 VDC nominal for operation and shall contain its own active electronics including an LED driver and flasher. RRFB shall operate out-of-the-box with applicable flash pattern, daytime intensity and nighttime intensity settings.</w:t>
      </w:r>
    </w:p>
    <w:p w14:paraId="270852CA" w14:textId="055CE900" w:rsidR="00B26E0B" w:rsidRPr="009909D1" w:rsidRDefault="00B26E0B" w:rsidP="00C9605C">
      <w:pPr>
        <w:spacing w:after="0"/>
        <w:rPr>
          <w:rStyle w:val="Strong"/>
          <w:b w:val="0"/>
          <w:bCs w:val="0"/>
          <w:sz w:val="20"/>
          <w:szCs w:val="20"/>
        </w:rPr>
      </w:pPr>
    </w:p>
    <w:p w14:paraId="586361C4" w14:textId="4D6B0495" w:rsidR="00B26E0B" w:rsidRPr="009909D1" w:rsidRDefault="001A7722" w:rsidP="00C9605C">
      <w:pPr>
        <w:spacing w:after="0"/>
        <w:rPr>
          <w:rStyle w:val="Strong"/>
          <w:b w:val="0"/>
          <w:bCs w:val="0"/>
          <w:sz w:val="20"/>
          <w:szCs w:val="20"/>
        </w:rPr>
      </w:pPr>
      <w:r w:rsidRPr="009909D1">
        <w:rPr>
          <w:rStyle w:val="Strong"/>
          <w:b w:val="0"/>
          <w:bCs w:val="0"/>
          <w:sz w:val="20"/>
          <w:szCs w:val="20"/>
        </w:rPr>
        <w:t xml:space="preserve">RRFB </w:t>
      </w:r>
      <w:r w:rsidR="00B26E0B" w:rsidRPr="009909D1">
        <w:rPr>
          <w:rStyle w:val="Strong"/>
          <w:b w:val="0"/>
          <w:bCs w:val="0"/>
          <w:sz w:val="20"/>
          <w:szCs w:val="20"/>
        </w:rPr>
        <w:t xml:space="preserve">housing shall be constructed from </w:t>
      </w:r>
      <w:r w:rsidR="00AA6DA4" w:rsidRPr="009909D1">
        <w:rPr>
          <w:rStyle w:val="Strong"/>
          <w:b w:val="0"/>
          <w:bCs w:val="0"/>
          <w:sz w:val="20"/>
          <w:szCs w:val="20"/>
        </w:rPr>
        <w:t>10</w:t>
      </w:r>
      <w:r w:rsidR="00BF733B" w:rsidRPr="009909D1">
        <w:rPr>
          <w:rStyle w:val="Strong"/>
          <w:b w:val="0"/>
          <w:bCs w:val="0"/>
          <w:sz w:val="20"/>
          <w:szCs w:val="20"/>
        </w:rPr>
        <w:t>-</w:t>
      </w:r>
      <w:r w:rsidR="00AA6DA4" w:rsidRPr="009909D1">
        <w:rPr>
          <w:rStyle w:val="Strong"/>
          <w:b w:val="0"/>
          <w:bCs w:val="0"/>
          <w:sz w:val="20"/>
          <w:szCs w:val="20"/>
        </w:rPr>
        <w:t>gauge</w:t>
      </w:r>
      <w:r w:rsidR="00EB3B2F" w:rsidRPr="009909D1">
        <w:rPr>
          <w:rStyle w:val="Strong"/>
          <w:b w:val="0"/>
          <w:bCs w:val="0"/>
          <w:sz w:val="20"/>
          <w:szCs w:val="20"/>
        </w:rPr>
        <w:t xml:space="preserve"> </w:t>
      </w:r>
      <w:r w:rsidR="00B26E0B" w:rsidRPr="009909D1">
        <w:rPr>
          <w:rStyle w:val="Strong"/>
          <w:b w:val="0"/>
          <w:bCs w:val="0"/>
          <w:sz w:val="20"/>
          <w:szCs w:val="20"/>
        </w:rPr>
        <w:t xml:space="preserve">aluminum and shall be available in black or yellow powder coat. Optional green power coat available. </w:t>
      </w:r>
      <w:r w:rsidR="00E01C98" w:rsidRPr="009909D1">
        <w:rPr>
          <w:rStyle w:val="Strong"/>
          <w:b w:val="0"/>
          <w:bCs w:val="0"/>
          <w:sz w:val="20"/>
          <w:szCs w:val="20"/>
        </w:rPr>
        <w:t>Dimensions shall be approximately 24" L x 1.5" D x 4.5" H (61.0 cm L x 3.8 cm D x 11.4 cm H)</w:t>
      </w:r>
      <w:r w:rsidR="001B0E5E" w:rsidRPr="009909D1">
        <w:rPr>
          <w:rStyle w:val="Strong"/>
          <w:b w:val="0"/>
          <w:bCs w:val="0"/>
          <w:sz w:val="20"/>
          <w:szCs w:val="20"/>
        </w:rPr>
        <w:t>.</w:t>
      </w:r>
    </w:p>
    <w:p w14:paraId="4F8E4330" w14:textId="1FB459BD" w:rsidR="00B26E0B" w:rsidRPr="009909D1" w:rsidRDefault="00B26E0B" w:rsidP="00C9605C">
      <w:pPr>
        <w:spacing w:after="0"/>
        <w:rPr>
          <w:rStyle w:val="Strong"/>
          <w:b w:val="0"/>
          <w:bCs w:val="0"/>
          <w:sz w:val="20"/>
          <w:szCs w:val="20"/>
        </w:rPr>
      </w:pPr>
    </w:p>
    <w:p w14:paraId="64E35E35" w14:textId="0E3447E8" w:rsidR="00B26E0B" w:rsidRPr="009909D1" w:rsidRDefault="001A7722" w:rsidP="00C9605C">
      <w:pPr>
        <w:spacing w:after="0"/>
        <w:rPr>
          <w:rStyle w:val="Strong"/>
          <w:b w:val="0"/>
          <w:bCs w:val="0"/>
          <w:sz w:val="20"/>
          <w:szCs w:val="20"/>
        </w:rPr>
      </w:pPr>
      <w:bookmarkStart w:id="13" w:name="_Hlk133500236"/>
      <w:r w:rsidRPr="009909D1">
        <w:rPr>
          <w:rStyle w:val="Strong"/>
          <w:b w:val="0"/>
          <w:bCs w:val="0"/>
          <w:sz w:val="20"/>
          <w:szCs w:val="20"/>
        </w:rPr>
        <w:t>RRFB</w:t>
      </w:r>
      <w:r w:rsidR="00B26E0B" w:rsidRPr="009909D1">
        <w:rPr>
          <w:rStyle w:val="Strong"/>
          <w:b w:val="0"/>
          <w:bCs w:val="0"/>
          <w:sz w:val="20"/>
          <w:szCs w:val="20"/>
        </w:rPr>
        <w:t xml:space="preserve"> shall conform to all provisions of the MUTCD and FHWA requirement</w:t>
      </w:r>
      <w:r w:rsidR="009231AD" w:rsidRPr="009909D1">
        <w:rPr>
          <w:rStyle w:val="Strong"/>
          <w:b w:val="0"/>
          <w:bCs w:val="0"/>
          <w:sz w:val="20"/>
          <w:szCs w:val="20"/>
        </w:rPr>
        <w:t>s or TAC guidelines with</w:t>
      </w:r>
      <w:r w:rsidR="008D610E" w:rsidRPr="009909D1">
        <w:rPr>
          <w:rStyle w:val="Strong"/>
          <w:b w:val="0"/>
          <w:bCs w:val="0"/>
          <w:sz w:val="20"/>
          <w:szCs w:val="20"/>
        </w:rPr>
        <w:t>in</w:t>
      </w:r>
      <w:r w:rsidR="009231AD" w:rsidRPr="009909D1">
        <w:rPr>
          <w:rStyle w:val="Strong"/>
          <w:b w:val="0"/>
          <w:bCs w:val="0"/>
          <w:sz w:val="20"/>
          <w:szCs w:val="20"/>
        </w:rPr>
        <w:t xml:space="preserve"> the MUTCDC.</w:t>
      </w:r>
    </w:p>
    <w:bookmarkEnd w:id="13"/>
    <w:p w14:paraId="33A850B8" w14:textId="5B2D605C" w:rsidR="00B26E0B" w:rsidRPr="009909D1" w:rsidRDefault="00B26E0B" w:rsidP="00C9605C">
      <w:pPr>
        <w:spacing w:after="0"/>
        <w:rPr>
          <w:rStyle w:val="Strong"/>
          <w:b w:val="0"/>
          <w:bCs w:val="0"/>
          <w:sz w:val="20"/>
          <w:szCs w:val="20"/>
        </w:rPr>
      </w:pPr>
    </w:p>
    <w:p w14:paraId="76D68821" w14:textId="2CD4D672" w:rsidR="00B26E0B" w:rsidRPr="009909D1" w:rsidRDefault="001A7722" w:rsidP="00C9605C">
      <w:pPr>
        <w:spacing w:after="0"/>
        <w:rPr>
          <w:rStyle w:val="Strong"/>
          <w:b w:val="0"/>
          <w:bCs w:val="0"/>
          <w:sz w:val="20"/>
          <w:szCs w:val="20"/>
        </w:rPr>
      </w:pPr>
      <w:r w:rsidRPr="009909D1">
        <w:rPr>
          <w:rStyle w:val="Strong"/>
          <w:b w:val="0"/>
          <w:bCs w:val="0"/>
          <w:sz w:val="20"/>
          <w:szCs w:val="20"/>
        </w:rPr>
        <w:t xml:space="preserve">RRFB </w:t>
      </w:r>
      <w:r w:rsidR="00B26E0B" w:rsidRPr="009909D1">
        <w:rPr>
          <w:rStyle w:val="Strong"/>
          <w:b w:val="0"/>
          <w:bCs w:val="0"/>
          <w:sz w:val="20"/>
          <w:szCs w:val="20"/>
        </w:rPr>
        <w:t>shall contain two modules with 8 LEDs and shall be purpose-built by the manufacture of the RRFB, including optics. The optics shall be premium, UV-resistant polycarbonate.</w:t>
      </w:r>
      <w:r w:rsidR="00515249" w:rsidRPr="009909D1">
        <w:rPr>
          <w:rStyle w:val="Strong"/>
          <w:b w:val="0"/>
          <w:bCs w:val="0"/>
          <w:sz w:val="20"/>
          <w:szCs w:val="20"/>
        </w:rPr>
        <w:t xml:space="preserve"> Module with active electronics shall be field replaceable with common hand tools without having to replace the entire </w:t>
      </w:r>
      <w:r w:rsidR="00E01C98" w:rsidRPr="009909D1">
        <w:rPr>
          <w:rStyle w:val="Strong"/>
          <w:b w:val="0"/>
          <w:bCs w:val="0"/>
          <w:sz w:val="20"/>
          <w:szCs w:val="20"/>
        </w:rPr>
        <w:t>RRFB</w:t>
      </w:r>
      <w:r w:rsidR="00515249" w:rsidRPr="009909D1">
        <w:rPr>
          <w:rStyle w:val="Strong"/>
          <w:b w:val="0"/>
          <w:bCs w:val="0"/>
          <w:sz w:val="20"/>
          <w:szCs w:val="20"/>
        </w:rPr>
        <w:t>.</w:t>
      </w:r>
    </w:p>
    <w:p w14:paraId="3B210227" w14:textId="7C5C6BA1" w:rsidR="00E01C98" w:rsidRPr="009909D1" w:rsidRDefault="00E01C98" w:rsidP="00C9605C">
      <w:pPr>
        <w:spacing w:after="0"/>
        <w:rPr>
          <w:rStyle w:val="Strong"/>
          <w:b w:val="0"/>
          <w:bCs w:val="0"/>
          <w:sz w:val="20"/>
          <w:szCs w:val="20"/>
        </w:rPr>
      </w:pPr>
    </w:p>
    <w:p w14:paraId="0099FB0D" w14:textId="1FCB5740" w:rsidR="00E01C98" w:rsidRPr="009909D1" w:rsidRDefault="00E01C98" w:rsidP="00C9605C">
      <w:pPr>
        <w:spacing w:after="0"/>
        <w:rPr>
          <w:rFonts w:ascii="Arial" w:eastAsia="Times New Roman" w:hAnsi="Arial" w:cs="Arial"/>
          <w:sz w:val="20"/>
          <w:szCs w:val="20"/>
        </w:rPr>
      </w:pPr>
      <w:r w:rsidRPr="009909D1">
        <w:rPr>
          <w:rFonts w:ascii="Arial" w:eastAsia="Times New Roman" w:hAnsi="Arial" w:cs="Arial"/>
          <w:sz w:val="20"/>
          <w:szCs w:val="20"/>
        </w:rPr>
        <w:t xml:space="preserve">Each end of an </w:t>
      </w:r>
      <w:r w:rsidRPr="009909D1">
        <w:rPr>
          <w:rStyle w:val="Strong"/>
          <w:b w:val="0"/>
          <w:bCs w:val="0"/>
          <w:sz w:val="20"/>
          <w:szCs w:val="20"/>
        </w:rPr>
        <w:t xml:space="preserve">RRFB </w:t>
      </w:r>
      <w:r w:rsidRPr="009909D1">
        <w:rPr>
          <w:rFonts w:ascii="Arial" w:eastAsia="Times New Roman" w:hAnsi="Arial" w:cs="Arial"/>
          <w:sz w:val="20"/>
          <w:szCs w:val="20"/>
        </w:rPr>
        <w:t xml:space="preserve">shall include a side-emitting pedestrian confirmation light composed of a single LED. Users shall have the option of using both confirmation lights for median </w:t>
      </w:r>
      <w:proofErr w:type="gramStart"/>
      <w:r w:rsidRPr="009909D1">
        <w:rPr>
          <w:rFonts w:ascii="Arial" w:eastAsia="Times New Roman" w:hAnsi="Arial" w:cs="Arial"/>
          <w:sz w:val="20"/>
          <w:szCs w:val="20"/>
        </w:rPr>
        <w:t>applications, or</w:t>
      </w:r>
      <w:proofErr w:type="gramEnd"/>
      <w:r w:rsidRPr="009909D1">
        <w:rPr>
          <w:rFonts w:ascii="Arial" w:eastAsia="Times New Roman" w:hAnsi="Arial" w:cs="Arial"/>
          <w:sz w:val="20"/>
          <w:szCs w:val="20"/>
        </w:rPr>
        <w:t xml:space="preserve"> covering one confirmation light with an included sticker for side-of-road applications.</w:t>
      </w:r>
    </w:p>
    <w:p w14:paraId="56DF0365" w14:textId="44922F07" w:rsidR="00E01C98" w:rsidRPr="009909D1" w:rsidRDefault="00E01C98" w:rsidP="00C9605C">
      <w:pPr>
        <w:spacing w:after="0"/>
        <w:rPr>
          <w:rFonts w:ascii="Arial" w:eastAsia="Times New Roman" w:hAnsi="Arial" w:cs="Arial"/>
          <w:sz w:val="20"/>
          <w:szCs w:val="20"/>
        </w:rPr>
      </w:pPr>
    </w:p>
    <w:p w14:paraId="565B1887" w14:textId="03B66749" w:rsidR="00E01C98" w:rsidRPr="009909D1" w:rsidRDefault="00122671" w:rsidP="00C9605C">
      <w:pPr>
        <w:spacing w:after="0"/>
        <w:rPr>
          <w:rFonts w:ascii="Arial" w:eastAsia="Times New Roman" w:hAnsi="Arial" w:cs="Arial"/>
          <w:sz w:val="20"/>
          <w:szCs w:val="20"/>
        </w:rPr>
      </w:pPr>
      <w:r w:rsidRPr="009909D1">
        <w:rPr>
          <w:rFonts w:ascii="Arial" w:eastAsia="Times New Roman" w:hAnsi="Arial" w:cs="Arial"/>
          <w:sz w:val="20"/>
          <w:szCs w:val="20"/>
        </w:rPr>
        <w:t>RRFB</w:t>
      </w:r>
      <w:r w:rsidR="00E01C98" w:rsidRPr="009909D1">
        <w:rPr>
          <w:rFonts w:ascii="Arial" w:eastAsia="Times New Roman" w:hAnsi="Arial" w:cs="Arial"/>
          <w:sz w:val="20"/>
          <w:szCs w:val="20"/>
        </w:rPr>
        <w:t xml:space="preserve"> shall be mounted to the post or pole using a separate bracket assembly to facilitate mounting two </w:t>
      </w:r>
      <w:r w:rsidRPr="009909D1">
        <w:rPr>
          <w:rFonts w:ascii="Arial" w:eastAsia="Times New Roman" w:hAnsi="Arial" w:cs="Arial"/>
          <w:sz w:val="20"/>
          <w:szCs w:val="20"/>
        </w:rPr>
        <w:t>RRFBs</w:t>
      </w:r>
      <w:r w:rsidR="00E01C98" w:rsidRPr="009909D1">
        <w:rPr>
          <w:rFonts w:ascii="Arial" w:eastAsia="Times New Roman" w:hAnsi="Arial" w:cs="Arial"/>
          <w:sz w:val="20"/>
          <w:szCs w:val="20"/>
        </w:rPr>
        <w:t xml:space="preserve"> back-to-back (bi-directional) and to allow the </w:t>
      </w:r>
      <w:r w:rsidRPr="009909D1">
        <w:rPr>
          <w:rFonts w:ascii="Arial" w:eastAsia="Times New Roman" w:hAnsi="Arial" w:cs="Arial"/>
          <w:sz w:val="20"/>
          <w:szCs w:val="20"/>
        </w:rPr>
        <w:t>RRFB(s)</w:t>
      </w:r>
      <w:r w:rsidR="00E01C98" w:rsidRPr="009909D1">
        <w:rPr>
          <w:rFonts w:ascii="Arial" w:eastAsia="Times New Roman" w:hAnsi="Arial" w:cs="Arial"/>
          <w:sz w:val="20"/>
          <w:szCs w:val="20"/>
        </w:rPr>
        <w:t xml:space="preserve"> to rotate horizontally for aiming.</w:t>
      </w:r>
    </w:p>
    <w:p w14:paraId="7FC8D7AB" w14:textId="77777777" w:rsidR="00E01C98" w:rsidRPr="009909D1" w:rsidRDefault="00E01C98" w:rsidP="00C9605C">
      <w:pPr>
        <w:spacing w:after="0"/>
        <w:rPr>
          <w:rFonts w:ascii="Arial" w:eastAsia="Times New Roman" w:hAnsi="Arial" w:cs="Arial"/>
          <w:sz w:val="20"/>
          <w:szCs w:val="20"/>
        </w:rPr>
      </w:pPr>
    </w:p>
    <w:p w14:paraId="2FB1C3CA" w14:textId="5A05A0DB" w:rsidR="0067182E" w:rsidRPr="009909D1" w:rsidRDefault="00E01C98" w:rsidP="00C9605C">
      <w:pPr>
        <w:spacing w:after="0"/>
        <w:rPr>
          <w:rFonts w:ascii="Arial" w:eastAsia="Times New Roman" w:hAnsi="Arial" w:cs="Arial"/>
          <w:sz w:val="20"/>
          <w:szCs w:val="20"/>
        </w:rPr>
      </w:pPr>
      <w:bookmarkStart w:id="14" w:name="_Hlk134614010"/>
      <w:r w:rsidRPr="009909D1">
        <w:rPr>
          <w:rStyle w:val="Strong"/>
          <w:b w:val="0"/>
          <w:bCs w:val="0"/>
          <w:sz w:val="20"/>
          <w:szCs w:val="20"/>
        </w:rPr>
        <w:t xml:space="preserve">RRFB </w:t>
      </w:r>
      <w:r w:rsidRPr="009909D1">
        <w:rPr>
          <w:rFonts w:ascii="Arial" w:eastAsia="Times New Roman" w:hAnsi="Arial" w:cs="Arial"/>
          <w:sz w:val="20"/>
          <w:szCs w:val="20"/>
        </w:rPr>
        <w:t xml:space="preserve">bracket shall be constructed from </w:t>
      </w:r>
      <w:r w:rsidR="0067182E" w:rsidRPr="009909D1">
        <w:rPr>
          <w:rFonts w:ascii="Arial" w:eastAsia="Times New Roman" w:hAnsi="Arial" w:cs="Arial"/>
          <w:sz w:val="20"/>
          <w:szCs w:val="20"/>
        </w:rPr>
        <w:t>stainless steel. Mounting options shall include both banding and bolting to all specified pole types.</w:t>
      </w:r>
    </w:p>
    <w:bookmarkEnd w:id="14"/>
    <w:p w14:paraId="327EABF2" w14:textId="77777777" w:rsidR="003A2C63" w:rsidRPr="009909D1" w:rsidRDefault="003A2C63" w:rsidP="00C9605C">
      <w:pPr>
        <w:spacing w:after="0"/>
        <w:rPr>
          <w:rFonts w:ascii="Arial" w:eastAsia="Times New Roman" w:hAnsi="Arial" w:cs="Arial"/>
          <w:sz w:val="20"/>
          <w:szCs w:val="20"/>
        </w:rPr>
      </w:pPr>
    </w:p>
    <w:p w14:paraId="0312918E" w14:textId="052E1432" w:rsidR="00B26E0B" w:rsidRPr="009909D1" w:rsidRDefault="00E01C98" w:rsidP="00946EFC">
      <w:pPr>
        <w:spacing w:after="0"/>
        <w:rPr>
          <w:rStyle w:val="Strong"/>
          <w:rFonts w:eastAsia="Times New Roman"/>
          <w:b w:val="0"/>
          <w:bCs w:val="0"/>
          <w:sz w:val="20"/>
          <w:szCs w:val="20"/>
        </w:rPr>
      </w:pPr>
      <w:r w:rsidRPr="009909D1">
        <w:rPr>
          <w:rStyle w:val="Strong"/>
          <w:b w:val="0"/>
          <w:bCs w:val="0"/>
          <w:sz w:val="20"/>
          <w:szCs w:val="20"/>
        </w:rPr>
        <w:t xml:space="preserve">RRFB </w:t>
      </w:r>
      <w:r w:rsidR="00F57C78" w:rsidRPr="009909D1">
        <w:rPr>
          <w:rStyle w:val="Strong"/>
          <w:b w:val="0"/>
          <w:bCs w:val="0"/>
          <w:sz w:val="20"/>
          <w:szCs w:val="20"/>
        </w:rPr>
        <w:t xml:space="preserve">light bar </w:t>
      </w:r>
      <w:r w:rsidRPr="009909D1">
        <w:rPr>
          <w:rFonts w:ascii="Arial" w:eastAsia="Times New Roman" w:hAnsi="Arial" w:cs="Arial"/>
          <w:sz w:val="20"/>
          <w:szCs w:val="20"/>
        </w:rPr>
        <w:t>assembly shall open for access to the wiring connections for the two LED modules. LED modules shall be rated to NEMA 3R.</w:t>
      </w:r>
    </w:p>
    <w:p w14:paraId="69450D9B" w14:textId="77777777" w:rsidR="00946EFC" w:rsidRPr="009909D1" w:rsidRDefault="00946EFC" w:rsidP="00C9605C">
      <w:pPr>
        <w:spacing w:after="0"/>
        <w:rPr>
          <w:rStyle w:val="Strong"/>
          <w:b w:val="0"/>
          <w:bCs w:val="0"/>
          <w:sz w:val="20"/>
          <w:szCs w:val="20"/>
        </w:rPr>
      </w:pPr>
    </w:p>
    <w:p w14:paraId="2A45F654" w14:textId="4F29B43A" w:rsidR="00946EFC" w:rsidRPr="009909D1" w:rsidRDefault="00946EFC" w:rsidP="00C9605C">
      <w:pPr>
        <w:spacing w:after="0"/>
        <w:rPr>
          <w:rStyle w:val="Strong"/>
          <w:b w:val="0"/>
          <w:bCs w:val="0"/>
          <w:sz w:val="20"/>
          <w:szCs w:val="20"/>
        </w:rPr>
      </w:pPr>
      <w:r w:rsidRPr="009909D1">
        <w:rPr>
          <w:rStyle w:val="Strong"/>
          <w:b w:val="0"/>
          <w:bCs w:val="0"/>
          <w:sz w:val="20"/>
          <w:szCs w:val="20"/>
        </w:rPr>
        <w:t>Module shall have exposed spring-loaded push button terminal blocks for final electrical connections.</w:t>
      </w:r>
    </w:p>
    <w:p w14:paraId="62662F36" w14:textId="77777777" w:rsidR="00946EFC" w:rsidRPr="009909D1" w:rsidRDefault="00946EFC" w:rsidP="00C9605C">
      <w:pPr>
        <w:spacing w:after="0"/>
        <w:rPr>
          <w:rStyle w:val="Strong"/>
          <w:b w:val="0"/>
          <w:bCs w:val="0"/>
          <w:sz w:val="20"/>
          <w:szCs w:val="20"/>
        </w:rPr>
      </w:pPr>
    </w:p>
    <w:p w14:paraId="1CD3454D" w14:textId="69EDF7B7" w:rsidR="001A7722" w:rsidRPr="009909D1" w:rsidRDefault="001A7722" w:rsidP="00C9605C">
      <w:pPr>
        <w:spacing w:after="0"/>
        <w:rPr>
          <w:rStyle w:val="Strong"/>
          <w:b w:val="0"/>
          <w:bCs w:val="0"/>
          <w:sz w:val="20"/>
          <w:szCs w:val="20"/>
        </w:rPr>
      </w:pPr>
      <w:r w:rsidRPr="009909D1">
        <w:rPr>
          <w:rStyle w:val="Strong"/>
          <w:b w:val="0"/>
          <w:bCs w:val="0"/>
          <w:sz w:val="20"/>
          <w:szCs w:val="20"/>
        </w:rPr>
        <w:t>RRFB shall meet the minimum photometric specifications of the Society of Automotive Engineers (SAE) standard J595 Class I dated January 2005. A photometric report by a certified third-party testing laboratory shall be provided to demonstrate compliance with J595.</w:t>
      </w:r>
    </w:p>
    <w:p w14:paraId="70166539" w14:textId="77777777" w:rsidR="001A7722" w:rsidRPr="009909D1" w:rsidRDefault="001A7722" w:rsidP="00C9605C">
      <w:pPr>
        <w:spacing w:after="0"/>
        <w:rPr>
          <w:rStyle w:val="Strong"/>
          <w:b w:val="0"/>
          <w:bCs w:val="0"/>
          <w:sz w:val="20"/>
          <w:szCs w:val="20"/>
        </w:rPr>
      </w:pPr>
    </w:p>
    <w:p w14:paraId="26363C23" w14:textId="60A069F9" w:rsidR="001A7722" w:rsidRPr="009909D1" w:rsidRDefault="001A7722" w:rsidP="00C9605C">
      <w:pPr>
        <w:spacing w:after="0"/>
        <w:rPr>
          <w:rStyle w:val="Strong"/>
          <w:b w:val="0"/>
          <w:bCs w:val="0"/>
          <w:sz w:val="20"/>
          <w:szCs w:val="20"/>
        </w:rPr>
      </w:pPr>
      <w:r w:rsidRPr="009909D1">
        <w:rPr>
          <w:rStyle w:val="Strong"/>
          <w:b w:val="0"/>
          <w:bCs w:val="0"/>
          <w:sz w:val="20"/>
          <w:szCs w:val="20"/>
        </w:rPr>
        <w:t xml:space="preserve">The color of the yellow </w:t>
      </w:r>
      <w:r w:rsidR="00E01C98" w:rsidRPr="009909D1">
        <w:rPr>
          <w:rStyle w:val="Strong"/>
          <w:b w:val="0"/>
          <w:bCs w:val="0"/>
          <w:sz w:val="20"/>
          <w:szCs w:val="20"/>
        </w:rPr>
        <w:t xml:space="preserve">RRFB </w:t>
      </w:r>
      <w:r w:rsidRPr="009909D1">
        <w:rPr>
          <w:rStyle w:val="Strong"/>
          <w:b w:val="0"/>
          <w:bCs w:val="0"/>
          <w:sz w:val="20"/>
          <w:szCs w:val="20"/>
        </w:rPr>
        <w:t>indications shall meet the specifications of SAE standard J578 (Color Specification) dated December 2006.</w:t>
      </w:r>
    </w:p>
    <w:p w14:paraId="298AEC92" w14:textId="77777777" w:rsidR="001A7722" w:rsidRPr="009909D1" w:rsidRDefault="001A7722" w:rsidP="00C9605C">
      <w:pPr>
        <w:spacing w:after="0"/>
        <w:rPr>
          <w:rStyle w:val="Strong"/>
          <w:b w:val="0"/>
          <w:bCs w:val="0"/>
          <w:sz w:val="20"/>
          <w:szCs w:val="20"/>
        </w:rPr>
      </w:pPr>
    </w:p>
    <w:p w14:paraId="0E63AD9C" w14:textId="79B23575" w:rsidR="007928D6" w:rsidRPr="009909D1" w:rsidRDefault="007928D6" w:rsidP="00C9605C">
      <w:pPr>
        <w:spacing w:after="0"/>
        <w:rPr>
          <w:rStyle w:val="Strong"/>
          <w:b w:val="0"/>
          <w:bCs w:val="0"/>
          <w:sz w:val="20"/>
          <w:szCs w:val="20"/>
        </w:rPr>
      </w:pPr>
      <w:r w:rsidRPr="009909D1">
        <w:rPr>
          <w:rStyle w:val="Strong"/>
          <w:b w:val="0"/>
          <w:bCs w:val="0"/>
          <w:sz w:val="20"/>
          <w:szCs w:val="20"/>
        </w:rPr>
        <w:t>Optional RRFB backplate available for increased conspicuity. Shall be 12</w:t>
      </w:r>
      <w:r w:rsidR="00BF733B" w:rsidRPr="009909D1">
        <w:rPr>
          <w:rStyle w:val="Strong"/>
          <w:b w:val="0"/>
          <w:bCs w:val="0"/>
          <w:sz w:val="20"/>
          <w:szCs w:val="20"/>
        </w:rPr>
        <w:t>-</w:t>
      </w:r>
      <w:r w:rsidRPr="009909D1">
        <w:rPr>
          <w:rStyle w:val="Strong"/>
          <w:b w:val="0"/>
          <w:bCs w:val="0"/>
          <w:sz w:val="20"/>
          <w:szCs w:val="20"/>
        </w:rPr>
        <w:t>gauge aluminum in black powder coat – with or without fluorescent yellow retroreflective tape.</w:t>
      </w:r>
    </w:p>
    <w:p w14:paraId="4B542EBE" w14:textId="779212E6" w:rsidR="007928D6" w:rsidRPr="009909D1" w:rsidRDefault="007928D6" w:rsidP="00C9605C">
      <w:pPr>
        <w:spacing w:after="0"/>
        <w:rPr>
          <w:rStyle w:val="Strong"/>
          <w:b w:val="0"/>
          <w:bCs w:val="0"/>
          <w:sz w:val="20"/>
          <w:szCs w:val="20"/>
        </w:rPr>
      </w:pPr>
    </w:p>
    <w:p w14:paraId="48D061F6" w14:textId="3BA87FB7" w:rsidR="00D1691E" w:rsidRPr="009909D1" w:rsidRDefault="007928D6" w:rsidP="00D1691E">
      <w:pPr>
        <w:spacing w:after="0"/>
        <w:rPr>
          <w:rStyle w:val="Strong"/>
          <w:b w:val="0"/>
          <w:bCs w:val="0"/>
          <w:sz w:val="20"/>
          <w:szCs w:val="20"/>
        </w:rPr>
      </w:pPr>
      <w:r w:rsidRPr="009909D1">
        <w:rPr>
          <w:rStyle w:val="Strong"/>
          <w:b w:val="0"/>
          <w:bCs w:val="0"/>
          <w:sz w:val="20"/>
          <w:szCs w:val="20"/>
        </w:rPr>
        <w:t xml:space="preserve">Optional RRFB mast arm mounting kit </w:t>
      </w:r>
      <w:r w:rsidR="00E32C8B" w:rsidRPr="009909D1">
        <w:rPr>
          <w:rStyle w:val="Strong"/>
          <w:b w:val="0"/>
          <w:bCs w:val="0"/>
          <w:sz w:val="20"/>
          <w:szCs w:val="20"/>
        </w:rPr>
        <w:t>shall consist of 12</w:t>
      </w:r>
      <w:r w:rsidR="00BF733B" w:rsidRPr="009909D1">
        <w:rPr>
          <w:rStyle w:val="Strong"/>
          <w:b w:val="0"/>
          <w:bCs w:val="0"/>
          <w:sz w:val="20"/>
          <w:szCs w:val="20"/>
        </w:rPr>
        <w:t>-</w:t>
      </w:r>
      <w:r w:rsidR="00E32C8B" w:rsidRPr="009909D1">
        <w:rPr>
          <w:rStyle w:val="Strong"/>
          <w:b w:val="0"/>
          <w:bCs w:val="0"/>
          <w:sz w:val="20"/>
          <w:szCs w:val="20"/>
        </w:rPr>
        <w:t>gauge</w:t>
      </w:r>
      <w:r w:rsidR="00EB3B2F" w:rsidRPr="009909D1">
        <w:rPr>
          <w:rStyle w:val="Strong"/>
          <w:b w:val="0"/>
          <w:bCs w:val="0"/>
          <w:sz w:val="20"/>
          <w:szCs w:val="20"/>
        </w:rPr>
        <w:t xml:space="preserve"> </w:t>
      </w:r>
      <w:r w:rsidR="00E32C8B" w:rsidRPr="009909D1">
        <w:rPr>
          <w:rStyle w:val="Strong"/>
          <w:b w:val="0"/>
          <w:bCs w:val="0"/>
          <w:sz w:val="20"/>
          <w:szCs w:val="20"/>
        </w:rPr>
        <w:t xml:space="preserve">perforated steel tube, </w:t>
      </w:r>
      <w:r w:rsidR="00E01C98" w:rsidRPr="009909D1">
        <w:rPr>
          <w:rStyle w:val="Strong"/>
          <w:b w:val="0"/>
          <w:bCs w:val="0"/>
          <w:sz w:val="20"/>
          <w:szCs w:val="20"/>
        </w:rPr>
        <w:t>RRFB</w:t>
      </w:r>
      <w:r w:rsidR="00E32C8B" w:rsidRPr="009909D1">
        <w:rPr>
          <w:rStyle w:val="Strong"/>
          <w:b w:val="0"/>
          <w:bCs w:val="0"/>
          <w:sz w:val="20"/>
          <w:szCs w:val="20"/>
        </w:rPr>
        <w:t xml:space="preserve"> mounting bracket and associated hardware. Kit </w:t>
      </w:r>
      <w:bookmarkStart w:id="15" w:name="_Hlk137110727"/>
      <w:r w:rsidR="00A63775" w:rsidRPr="009909D1">
        <w:rPr>
          <w:rStyle w:val="Strong"/>
          <w:b w:val="0"/>
          <w:bCs w:val="0"/>
          <w:sz w:val="20"/>
          <w:szCs w:val="20"/>
        </w:rPr>
        <w:t>shall</w:t>
      </w:r>
      <w:bookmarkEnd w:id="15"/>
      <w:r w:rsidR="00E32C8B" w:rsidRPr="009909D1">
        <w:rPr>
          <w:rStyle w:val="Strong"/>
          <w:b w:val="0"/>
          <w:bCs w:val="0"/>
          <w:sz w:val="20"/>
          <w:szCs w:val="20"/>
        </w:rPr>
        <w:t xml:space="preserve"> accommodate mast arm diameters between 4.5" and 10.5". Perforated steel tube </w:t>
      </w:r>
      <w:r w:rsidR="00A63775" w:rsidRPr="009909D1">
        <w:rPr>
          <w:rStyle w:val="Strong"/>
          <w:b w:val="0"/>
          <w:bCs w:val="0"/>
          <w:sz w:val="20"/>
          <w:szCs w:val="20"/>
        </w:rPr>
        <w:t xml:space="preserve">shall </w:t>
      </w:r>
      <w:r w:rsidR="00E32C8B" w:rsidRPr="009909D1">
        <w:rPr>
          <w:rStyle w:val="Strong"/>
          <w:b w:val="0"/>
          <w:bCs w:val="0"/>
          <w:sz w:val="20"/>
          <w:szCs w:val="20"/>
        </w:rPr>
        <w:t>accommodate static signs up to 36" and may be cut shorter for smaller signs.</w:t>
      </w:r>
    </w:p>
    <w:p w14:paraId="732729B2" w14:textId="77777777" w:rsidR="00D1691E" w:rsidRPr="009909D1" w:rsidRDefault="00D1691E" w:rsidP="00D1691E">
      <w:pPr>
        <w:spacing w:after="0"/>
        <w:rPr>
          <w:rStyle w:val="Strong"/>
          <w:b w:val="0"/>
          <w:bCs w:val="0"/>
          <w:sz w:val="20"/>
          <w:szCs w:val="20"/>
        </w:rPr>
      </w:pPr>
    </w:p>
    <w:p w14:paraId="70EB7DAF" w14:textId="77777777" w:rsidR="00280F1B" w:rsidRDefault="00280F1B">
      <w:pPr>
        <w:rPr>
          <w:rStyle w:val="Strong"/>
          <w:sz w:val="24"/>
          <w:szCs w:val="24"/>
        </w:rPr>
      </w:pPr>
      <w:bookmarkStart w:id="16" w:name="_Hlk26176824"/>
      <w:r>
        <w:rPr>
          <w:rStyle w:val="Strong"/>
          <w:sz w:val="24"/>
          <w:szCs w:val="24"/>
        </w:rPr>
        <w:br w:type="page"/>
      </w:r>
    </w:p>
    <w:p w14:paraId="036B1CF6" w14:textId="12AC23F1" w:rsidR="007B7E96" w:rsidRPr="009909D1" w:rsidRDefault="007B7E96" w:rsidP="007B7E96">
      <w:pPr>
        <w:rPr>
          <w:rStyle w:val="Strong"/>
          <w:sz w:val="24"/>
          <w:szCs w:val="24"/>
        </w:rPr>
      </w:pPr>
      <w:r w:rsidRPr="009909D1">
        <w:rPr>
          <w:rStyle w:val="Strong"/>
          <w:sz w:val="24"/>
          <w:szCs w:val="24"/>
        </w:rPr>
        <w:lastRenderedPageBreak/>
        <w:t>Options</w:t>
      </w:r>
    </w:p>
    <w:p w14:paraId="3F42A95D" w14:textId="77777777" w:rsidR="007B7E96" w:rsidRPr="009909D1" w:rsidRDefault="007B7E96" w:rsidP="007B7E96">
      <w:pPr>
        <w:rPr>
          <w:rStyle w:val="Strong"/>
          <w:sz w:val="20"/>
          <w:szCs w:val="20"/>
        </w:rPr>
      </w:pPr>
      <w:r w:rsidRPr="009909D1">
        <w:rPr>
          <w:rStyle w:val="Strong"/>
          <w:sz w:val="20"/>
          <w:szCs w:val="20"/>
        </w:rPr>
        <w:t>LED Beacon</w:t>
      </w:r>
    </w:p>
    <w:p w14:paraId="79BC2A55" w14:textId="77777777" w:rsidR="000A5951" w:rsidRPr="0015337D" w:rsidRDefault="000A5951" w:rsidP="000A5951">
      <w:pPr>
        <w:spacing w:after="0"/>
        <w:rPr>
          <w:rStyle w:val="Strong"/>
          <w:b w:val="0"/>
          <w:bCs w:val="0"/>
          <w:sz w:val="20"/>
          <w:szCs w:val="20"/>
        </w:rPr>
      </w:pPr>
      <w:bookmarkStart w:id="17" w:name="_Hlk140675965"/>
      <w:r w:rsidRPr="0015337D">
        <w:rPr>
          <w:rStyle w:val="Strong"/>
          <w:b w:val="0"/>
          <w:bCs w:val="0"/>
          <w:sz w:val="20"/>
          <w:szCs w:val="20"/>
        </w:rPr>
        <w:t xml:space="preserve">The LED beacons shall conform to the Standard of the Manual of Uniform Traffic Control Devices (MUTCD) 2009 with May 2012 Revisions 1 and 2 or TAC guidelines within the MUTCDC. </w:t>
      </w:r>
    </w:p>
    <w:p w14:paraId="42B0E65B" w14:textId="77777777" w:rsidR="000A5951" w:rsidRPr="0015337D" w:rsidRDefault="000A5951" w:rsidP="000A5951">
      <w:pPr>
        <w:spacing w:after="0"/>
        <w:rPr>
          <w:rStyle w:val="Strong"/>
          <w:b w:val="0"/>
          <w:bCs w:val="0"/>
          <w:sz w:val="20"/>
          <w:szCs w:val="20"/>
        </w:rPr>
      </w:pPr>
    </w:p>
    <w:p w14:paraId="1782050E" w14:textId="77777777" w:rsidR="000A5951" w:rsidRPr="0015337D" w:rsidRDefault="000A5951" w:rsidP="000A5951">
      <w:pPr>
        <w:spacing w:after="0"/>
        <w:rPr>
          <w:rStyle w:val="Strong"/>
          <w:b w:val="0"/>
          <w:bCs w:val="0"/>
          <w:sz w:val="20"/>
          <w:szCs w:val="20"/>
        </w:rPr>
      </w:pPr>
      <w:r w:rsidRPr="0015337D">
        <w:rPr>
          <w:rStyle w:val="Strong"/>
          <w:b w:val="0"/>
          <w:bCs w:val="0"/>
          <w:sz w:val="20"/>
          <w:szCs w:val="20"/>
        </w:rPr>
        <w:t>LED beacon shall only require an input of 12 VDC nominal for operation and shall contain its own active electronics including an LED driver and flasher. LED beacon shall operate out-of-the-box with applicable flash pattern, daytime intensity and nighttime intensity settings.</w:t>
      </w:r>
      <w:r w:rsidRPr="0015337D">
        <w:rPr>
          <w:rStyle w:val="CommentReference"/>
          <w:rFonts w:ascii="Arial" w:hAnsi="Arial" w:cs="Arial"/>
          <w:b/>
          <w:bCs/>
          <w:sz w:val="20"/>
          <w:szCs w:val="20"/>
        </w:rPr>
        <w:t xml:space="preserve"> </w:t>
      </w:r>
      <w:r w:rsidRPr="0015337D">
        <w:rPr>
          <w:rStyle w:val="Strong"/>
          <w:b w:val="0"/>
          <w:bCs w:val="0"/>
          <w:sz w:val="20"/>
          <w:szCs w:val="20"/>
        </w:rPr>
        <w:t>Configuration switch shall be available to adjust between unison and alternating flash patterns.</w:t>
      </w:r>
    </w:p>
    <w:p w14:paraId="7208B550" w14:textId="77777777" w:rsidR="000A5951" w:rsidRPr="0015337D" w:rsidRDefault="000A5951" w:rsidP="000A5951">
      <w:pPr>
        <w:spacing w:after="0"/>
        <w:rPr>
          <w:rStyle w:val="Strong"/>
          <w:b w:val="0"/>
          <w:bCs w:val="0"/>
          <w:sz w:val="20"/>
          <w:szCs w:val="20"/>
        </w:rPr>
      </w:pPr>
    </w:p>
    <w:p w14:paraId="5320A5FD" w14:textId="77777777" w:rsidR="000A5951" w:rsidRPr="0015337D" w:rsidRDefault="000A5951" w:rsidP="000A5951">
      <w:pPr>
        <w:spacing w:after="0"/>
        <w:rPr>
          <w:rFonts w:ascii="Arial" w:hAnsi="Arial" w:cs="Arial"/>
          <w:sz w:val="20"/>
          <w:szCs w:val="20"/>
        </w:rPr>
      </w:pPr>
      <w:r w:rsidRPr="0015337D">
        <w:rPr>
          <w:rFonts w:ascii="Arial" w:eastAsia="Times New Roman" w:hAnsi="Arial" w:cs="Arial"/>
          <w:sz w:val="20"/>
          <w:szCs w:val="20"/>
        </w:rPr>
        <w:t>Module shall have exposed spring-loaded push button terminal blocks for final electrical connections.</w:t>
      </w:r>
    </w:p>
    <w:p w14:paraId="268CB25A" w14:textId="77777777" w:rsidR="000A5951" w:rsidRPr="0015337D" w:rsidRDefault="000A5951" w:rsidP="000A5951">
      <w:pPr>
        <w:spacing w:after="0"/>
        <w:rPr>
          <w:rStyle w:val="Strong"/>
          <w:b w:val="0"/>
          <w:bCs w:val="0"/>
          <w:sz w:val="20"/>
          <w:szCs w:val="20"/>
        </w:rPr>
      </w:pPr>
    </w:p>
    <w:p w14:paraId="7EA2FF8F" w14:textId="771E4413" w:rsidR="000A5951" w:rsidRPr="0015337D" w:rsidRDefault="000A5951" w:rsidP="000A5951">
      <w:pPr>
        <w:spacing w:after="0"/>
        <w:rPr>
          <w:rStyle w:val="Strong"/>
          <w:b w:val="0"/>
          <w:bCs w:val="0"/>
          <w:sz w:val="20"/>
          <w:szCs w:val="20"/>
        </w:rPr>
      </w:pPr>
      <w:r w:rsidRPr="0015337D">
        <w:rPr>
          <w:rStyle w:val="Strong"/>
          <w:b w:val="0"/>
          <w:bCs w:val="0"/>
          <w:sz w:val="20"/>
          <w:szCs w:val="20"/>
        </w:rPr>
        <w:t xml:space="preserve">The </w:t>
      </w:r>
      <w:r w:rsidR="00440CAE">
        <w:rPr>
          <w:rStyle w:val="Strong"/>
          <w:b w:val="0"/>
          <w:bCs w:val="0"/>
          <w:sz w:val="20"/>
          <w:szCs w:val="20"/>
        </w:rPr>
        <w:t>CCS</w:t>
      </w:r>
      <w:r w:rsidRPr="0015337D">
        <w:rPr>
          <w:rStyle w:val="Strong"/>
          <w:b w:val="0"/>
          <w:bCs w:val="0"/>
          <w:sz w:val="20"/>
          <w:szCs w:val="20"/>
        </w:rPr>
        <w:t xml:space="preserve"> shall be capable of driving beacons at ITE-compliant intensities if programming configuration permit.</w:t>
      </w:r>
    </w:p>
    <w:p w14:paraId="4E32FB1F" w14:textId="77777777" w:rsidR="000A5951" w:rsidRPr="0015337D" w:rsidRDefault="000A5951" w:rsidP="000A5951">
      <w:pPr>
        <w:spacing w:after="0"/>
        <w:rPr>
          <w:rStyle w:val="Strong"/>
          <w:b w:val="0"/>
          <w:bCs w:val="0"/>
          <w:sz w:val="20"/>
          <w:szCs w:val="20"/>
        </w:rPr>
      </w:pPr>
    </w:p>
    <w:p w14:paraId="14D8BCF1" w14:textId="77777777" w:rsidR="000A5951" w:rsidRPr="0015337D" w:rsidRDefault="000A5951" w:rsidP="000A5951">
      <w:pPr>
        <w:spacing w:after="0"/>
        <w:rPr>
          <w:rStyle w:val="Strong"/>
          <w:b w:val="0"/>
          <w:bCs w:val="0"/>
          <w:sz w:val="20"/>
          <w:szCs w:val="20"/>
        </w:rPr>
      </w:pPr>
      <w:r w:rsidRPr="0015337D">
        <w:rPr>
          <w:rStyle w:val="Strong"/>
          <w:b w:val="0"/>
          <w:bCs w:val="0"/>
          <w:sz w:val="20"/>
          <w:szCs w:val="20"/>
        </w:rPr>
        <w:t>LED beacons shall be available in red and yellow in 12" (305 mm) and 8" (203 mm) diameters.</w:t>
      </w:r>
    </w:p>
    <w:p w14:paraId="59D51382" w14:textId="77777777" w:rsidR="000A5951" w:rsidRPr="0015337D" w:rsidRDefault="000A5951" w:rsidP="000A5951">
      <w:pPr>
        <w:spacing w:after="0"/>
        <w:rPr>
          <w:rStyle w:val="Strong"/>
          <w:b w:val="0"/>
          <w:bCs w:val="0"/>
          <w:sz w:val="20"/>
          <w:szCs w:val="20"/>
        </w:rPr>
      </w:pPr>
    </w:p>
    <w:p w14:paraId="5E5A57A3" w14:textId="77777777" w:rsidR="000A5951" w:rsidRPr="0015337D" w:rsidRDefault="000A5951" w:rsidP="000A5951">
      <w:pPr>
        <w:pStyle w:val="NoSpacing"/>
        <w:rPr>
          <w:rStyle w:val="Strong"/>
          <w:b w:val="0"/>
          <w:bCs w:val="0"/>
          <w:sz w:val="20"/>
          <w:szCs w:val="20"/>
        </w:rPr>
      </w:pPr>
      <w:r w:rsidRPr="0015337D">
        <w:rPr>
          <w:rStyle w:val="Strong"/>
          <w:b w:val="0"/>
          <w:bCs w:val="0"/>
          <w:sz w:val="20"/>
          <w:szCs w:val="20"/>
        </w:rPr>
        <w:t>LED beacon optics shall be premium, UV-resistant polycarbonate.</w:t>
      </w:r>
    </w:p>
    <w:bookmarkEnd w:id="17"/>
    <w:p w14:paraId="228F8D86" w14:textId="1A8E0EBC" w:rsidR="007B7E96" w:rsidRPr="009909D1" w:rsidRDefault="007B7E96" w:rsidP="000A5951">
      <w:pPr>
        <w:spacing w:after="0"/>
        <w:rPr>
          <w:rStyle w:val="Strong"/>
          <w:b w:val="0"/>
          <w:bCs w:val="0"/>
          <w:sz w:val="20"/>
          <w:szCs w:val="20"/>
        </w:rPr>
      </w:pPr>
    </w:p>
    <w:p w14:paraId="78352292" w14:textId="77777777" w:rsidR="007B7E96" w:rsidRPr="009909D1" w:rsidRDefault="007B7E96" w:rsidP="007B7E96">
      <w:pPr>
        <w:rPr>
          <w:rStyle w:val="Strong"/>
          <w:sz w:val="20"/>
          <w:szCs w:val="20"/>
        </w:rPr>
      </w:pPr>
      <w:r w:rsidRPr="009909D1">
        <w:rPr>
          <w:rStyle w:val="Strong"/>
          <w:sz w:val="20"/>
          <w:szCs w:val="20"/>
        </w:rPr>
        <w:t>Signal Housing</w:t>
      </w:r>
    </w:p>
    <w:p w14:paraId="297C3387" w14:textId="77777777" w:rsidR="007B7E96" w:rsidRPr="009909D1" w:rsidRDefault="007B7E96" w:rsidP="007B7E96">
      <w:pPr>
        <w:spacing w:after="0"/>
        <w:rPr>
          <w:rStyle w:val="Strong"/>
          <w:b w:val="0"/>
          <w:bCs w:val="0"/>
          <w:sz w:val="20"/>
          <w:szCs w:val="20"/>
        </w:rPr>
      </w:pPr>
      <w:r w:rsidRPr="009909D1">
        <w:rPr>
          <w:rStyle w:val="Strong"/>
          <w:b w:val="0"/>
          <w:bCs w:val="0"/>
          <w:sz w:val="20"/>
          <w:szCs w:val="20"/>
        </w:rPr>
        <w:t xml:space="preserve">The signal housing shall meet the equipment standard of the Institute of Transportation Engineers (ITE) Vehicle Traffic Control Signal Heads (VTCSH) Chapter 2. </w:t>
      </w:r>
    </w:p>
    <w:p w14:paraId="1CD17885" w14:textId="77777777" w:rsidR="007B7E96" w:rsidRPr="009909D1" w:rsidRDefault="007B7E96" w:rsidP="007B7E96">
      <w:pPr>
        <w:spacing w:after="0"/>
        <w:rPr>
          <w:rStyle w:val="Strong"/>
          <w:b w:val="0"/>
          <w:bCs w:val="0"/>
          <w:sz w:val="20"/>
          <w:szCs w:val="20"/>
        </w:rPr>
      </w:pPr>
    </w:p>
    <w:p w14:paraId="2B093BD1" w14:textId="77777777" w:rsidR="007B7E96" w:rsidRPr="009909D1" w:rsidRDefault="007B7E96" w:rsidP="007B7E96">
      <w:pPr>
        <w:spacing w:after="0"/>
        <w:rPr>
          <w:rStyle w:val="Strong"/>
          <w:b w:val="0"/>
          <w:bCs w:val="0"/>
          <w:sz w:val="20"/>
          <w:szCs w:val="20"/>
        </w:rPr>
      </w:pPr>
      <w:r w:rsidRPr="009909D1">
        <w:rPr>
          <w:rStyle w:val="Strong"/>
          <w:b w:val="0"/>
          <w:bCs w:val="0"/>
          <w:sz w:val="20"/>
          <w:szCs w:val="20"/>
        </w:rPr>
        <w:t>The signal head’s bracket assembly shall be constructed such that the signal head can be removed easily in the field.</w:t>
      </w:r>
    </w:p>
    <w:p w14:paraId="1C488EEE" w14:textId="77777777" w:rsidR="007B7E96" w:rsidRPr="009909D1" w:rsidRDefault="007B7E96" w:rsidP="007B7E96">
      <w:pPr>
        <w:spacing w:after="0"/>
        <w:rPr>
          <w:rStyle w:val="Strong"/>
          <w:b w:val="0"/>
          <w:bCs w:val="0"/>
          <w:sz w:val="20"/>
          <w:szCs w:val="20"/>
        </w:rPr>
      </w:pPr>
    </w:p>
    <w:p w14:paraId="269FF74F" w14:textId="77777777" w:rsidR="007B7E96" w:rsidRPr="009909D1" w:rsidRDefault="007B7E96" w:rsidP="007B7E96">
      <w:pPr>
        <w:spacing w:after="0"/>
        <w:rPr>
          <w:rStyle w:val="Strong"/>
          <w:b w:val="0"/>
          <w:bCs w:val="0"/>
          <w:sz w:val="20"/>
          <w:szCs w:val="20"/>
        </w:rPr>
      </w:pPr>
      <w:r w:rsidRPr="009909D1">
        <w:rPr>
          <w:rStyle w:val="Strong"/>
          <w:b w:val="0"/>
          <w:bCs w:val="0"/>
          <w:sz w:val="20"/>
          <w:szCs w:val="20"/>
        </w:rPr>
        <w:t xml:space="preserve">The signal housing must be able to rotate </w:t>
      </w:r>
      <w:bookmarkStart w:id="18" w:name="_Hlk140834678"/>
      <w:r w:rsidRPr="009909D1">
        <w:rPr>
          <w:rStyle w:val="Strong"/>
          <w:b w:val="0"/>
          <w:bCs w:val="0"/>
          <w:sz w:val="20"/>
          <w:szCs w:val="20"/>
        </w:rPr>
        <w:t xml:space="preserve">independently </w:t>
      </w:r>
      <w:bookmarkEnd w:id="18"/>
      <w:r w:rsidRPr="009909D1">
        <w:rPr>
          <w:rStyle w:val="Strong"/>
          <w:b w:val="0"/>
          <w:bCs w:val="0"/>
          <w:sz w:val="20"/>
          <w:szCs w:val="20"/>
        </w:rPr>
        <w:t xml:space="preserve">from the Power Module or bracket for lens alignment. </w:t>
      </w:r>
    </w:p>
    <w:p w14:paraId="61DF6A0A" w14:textId="77777777" w:rsidR="007B7E96" w:rsidRPr="009909D1" w:rsidRDefault="007B7E96" w:rsidP="007B7E96">
      <w:pPr>
        <w:spacing w:after="0"/>
        <w:rPr>
          <w:rStyle w:val="Strong"/>
          <w:b w:val="0"/>
          <w:bCs w:val="0"/>
          <w:sz w:val="20"/>
          <w:szCs w:val="20"/>
        </w:rPr>
      </w:pPr>
    </w:p>
    <w:p w14:paraId="52F3E164" w14:textId="77777777" w:rsidR="007B7E96" w:rsidRPr="009909D1" w:rsidRDefault="007B7E96" w:rsidP="007B7E96">
      <w:pPr>
        <w:spacing w:after="0"/>
        <w:rPr>
          <w:rStyle w:val="Strong"/>
          <w:b w:val="0"/>
          <w:bCs w:val="0"/>
          <w:sz w:val="20"/>
          <w:szCs w:val="20"/>
        </w:rPr>
      </w:pPr>
      <w:r w:rsidRPr="009909D1">
        <w:rPr>
          <w:rStyle w:val="Strong"/>
          <w:b w:val="0"/>
          <w:bCs w:val="0"/>
          <w:sz w:val="20"/>
          <w:szCs w:val="20"/>
        </w:rPr>
        <w:t xml:space="preserve">The signal housing shall be </w:t>
      </w:r>
      <w:bookmarkStart w:id="19" w:name="_Hlk140834855"/>
      <w:r w:rsidRPr="009909D1">
        <w:rPr>
          <w:rStyle w:val="Strong"/>
          <w:b w:val="0"/>
          <w:bCs w:val="0"/>
          <w:sz w:val="20"/>
          <w:szCs w:val="20"/>
        </w:rPr>
        <w:t>constructed from either UV-resistant polycarbonate or aluminum</w:t>
      </w:r>
      <w:bookmarkEnd w:id="19"/>
      <w:r w:rsidRPr="009909D1">
        <w:rPr>
          <w:rStyle w:val="Strong"/>
          <w:b w:val="0"/>
          <w:bCs w:val="0"/>
          <w:sz w:val="20"/>
          <w:szCs w:val="20"/>
        </w:rPr>
        <w:t>. The signal housing shall be available in yellow and black with optional green.</w:t>
      </w:r>
    </w:p>
    <w:p w14:paraId="711A9869" w14:textId="77777777" w:rsidR="007B7E96" w:rsidRPr="009909D1" w:rsidRDefault="007B7E96" w:rsidP="007B7E96">
      <w:pPr>
        <w:spacing w:after="0"/>
        <w:rPr>
          <w:rStyle w:val="Strong"/>
          <w:b w:val="0"/>
          <w:bCs w:val="0"/>
          <w:sz w:val="20"/>
          <w:szCs w:val="20"/>
        </w:rPr>
      </w:pPr>
    </w:p>
    <w:p w14:paraId="2455E13E" w14:textId="77777777" w:rsidR="007B7E96" w:rsidRPr="009909D1" w:rsidRDefault="007B7E96" w:rsidP="007B7E96">
      <w:pPr>
        <w:spacing w:after="0"/>
        <w:rPr>
          <w:rStyle w:val="Strong"/>
          <w:b w:val="0"/>
          <w:bCs w:val="0"/>
          <w:sz w:val="20"/>
          <w:szCs w:val="20"/>
        </w:rPr>
      </w:pPr>
      <w:r w:rsidRPr="009909D1">
        <w:rPr>
          <w:rStyle w:val="Strong"/>
          <w:b w:val="0"/>
          <w:bCs w:val="0"/>
          <w:sz w:val="20"/>
          <w:szCs w:val="20"/>
        </w:rPr>
        <w:t>Signal housing shall be rated to a minimum of NEMA 3R.</w:t>
      </w:r>
    </w:p>
    <w:p w14:paraId="0DAECCFC" w14:textId="77777777" w:rsidR="007B7E96" w:rsidRPr="009909D1" w:rsidRDefault="007B7E96" w:rsidP="007B7E96">
      <w:pPr>
        <w:spacing w:after="0"/>
        <w:rPr>
          <w:rStyle w:val="Strong"/>
          <w:b w:val="0"/>
          <w:bCs w:val="0"/>
          <w:sz w:val="20"/>
          <w:szCs w:val="20"/>
        </w:rPr>
      </w:pPr>
    </w:p>
    <w:p w14:paraId="05FAA1A3" w14:textId="77777777" w:rsidR="007B7E96" w:rsidRPr="009909D1" w:rsidRDefault="007B7E96" w:rsidP="007B7E96">
      <w:pPr>
        <w:spacing w:after="0"/>
        <w:rPr>
          <w:rStyle w:val="Strong"/>
          <w:b w:val="0"/>
          <w:bCs w:val="0"/>
          <w:sz w:val="20"/>
          <w:szCs w:val="20"/>
        </w:rPr>
      </w:pPr>
      <w:bookmarkStart w:id="20" w:name="_Hlk511918177"/>
      <w:r w:rsidRPr="009909D1">
        <w:rPr>
          <w:rFonts w:ascii="Arial" w:hAnsi="Arial" w:cs="Arial"/>
          <w:sz w:val="20"/>
          <w:szCs w:val="20"/>
        </w:rPr>
        <w:t>Signal heads shall be capable of being mounted to a post or pole using a separate bracket assembly to facilitate mounting multiple beacons in either vertical, horizontal, or back-to-back (bi-directional) arrangements.</w:t>
      </w:r>
      <w:bookmarkEnd w:id="20"/>
      <w:r w:rsidRPr="009909D1">
        <w:rPr>
          <w:rFonts w:ascii="Arial" w:hAnsi="Arial" w:cs="Arial"/>
          <w:sz w:val="20"/>
          <w:szCs w:val="20"/>
        </w:rPr>
        <w:t xml:space="preserve"> </w:t>
      </w:r>
      <w:r w:rsidRPr="009909D1">
        <w:rPr>
          <w:rStyle w:val="Strong"/>
          <w:b w:val="0"/>
          <w:bCs w:val="0"/>
          <w:sz w:val="20"/>
          <w:szCs w:val="20"/>
        </w:rPr>
        <w:t>Self-contained Power Modules shall also be capable of direct attachment to the top of a signal head.</w:t>
      </w:r>
    </w:p>
    <w:p w14:paraId="67360538" w14:textId="77777777" w:rsidR="007B7E96" w:rsidRPr="009909D1" w:rsidRDefault="007B7E96" w:rsidP="007B7E96">
      <w:pPr>
        <w:pStyle w:val="NoSpacing"/>
        <w:rPr>
          <w:rStyle w:val="Strong"/>
          <w:sz w:val="20"/>
          <w:szCs w:val="20"/>
        </w:rPr>
      </w:pPr>
    </w:p>
    <w:p w14:paraId="3001E242" w14:textId="03A189F4" w:rsidR="007B7E96" w:rsidRPr="009909D1" w:rsidRDefault="007B7E96" w:rsidP="007B7E96">
      <w:pPr>
        <w:rPr>
          <w:rFonts w:ascii="Arial" w:hAnsi="Arial" w:cs="Arial"/>
          <w:sz w:val="20"/>
          <w:szCs w:val="20"/>
        </w:rPr>
      </w:pPr>
      <w:r w:rsidRPr="009909D1">
        <w:rPr>
          <w:rStyle w:val="Strong"/>
          <w:sz w:val="20"/>
          <w:szCs w:val="20"/>
        </w:rPr>
        <w:t>LED Sign</w:t>
      </w:r>
    </w:p>
    <w:p w14:paraId="38488A4B" w14:textId="77777777" w:rsidR="000A5951" w:rsidRPr="0015337D" w:rsidRDefault="000A5951" w:rsidP="000A5951">
      <w:pPr>
        <w:spacing w:after="0"/>
        <w:rPr>
          <w:rStyle w:val="Strong"/>
          <w:b w:val="0"/>
          <w:bCs w:val="0"/>
          <w:sz w:val="20"/>
          <w:szCs w:val="20"/>
        </w:rPr>
      </w:pPr>
      <w:r w:rsidRPr="0015337D">
        <w:rPr>
          <w:rStyle w:val="Strong"/>
          <w:b w:val="0"/>
          <w:bCs w:val="0"/>
          <w:sz w:val="20"/>
          <w:szCs w:val="20"/>
        </w:rPr>
        <w:t xml:space="preserve">The CCS shall be available with optional LED sign(s). </w:t>
      </w:r>
    </w:p>
    <w:p w14:paraId="51EE31AB" w14:textId="77777777" w:rsidR="000A5951" w:rsidRPr="0015337D" w:rsidRDefault="000A5951" w:rsidP="000A5951">
      <w:pPr>
        <w:spacing w:after="0"/>
        <w:rPr>
          <w:rStyle w:val="Strong"/>
          <w:b w:val="0"/>
          <w:bCs w:val="0"/>
          <w:sz w:val="20"/>
          <w:szCs w:val="20"/>
        </w:rPr>
      </w:pPr>
    </w:p>
    <w:p w14:paraId="39F43F78" w14:textId="77777777" w:rsidR="000A5951" w:rsidRPr="0015337D" w:rsidRDefault="000A5951" w:rsidP="000A5951">
      <w:pPr>
        <w:spacing w:after="0"/>
        <w:rPr>
          <w:rStyle w:val="Strong"/>
          <w:b w:val="0"/>
          <w:bCs w:val="0"/>
          <w:sz w:val="20"/>
          <w:szCs w:val="20"/>
        </w:rPr>
      </w:pPr>
      <w:r w:rsidRPr="0015337D">
        <w:rPr>
          <w:rStyle w:val="Strong"/>
          <w:b w:val="0"/>
          <w:bCs w:val="0"/>
          <w:sz w:val="20"/>
          <w:szCs w:val="20"/>
        </w:rPr>
        <w:t xml:space="preserve">LED sign shall only require an input of 12 VDC nominal for operation and shall contain its own active electronics </w:t>
      </w:r>
      <w:bookmarkStart w:id="21" w:name="_Hlk137119221"/>
      <w:r w:rsidRPr="0015337D">
        <w:rPr>
          <w:rStyle w:val="Strong"/>
          <w:b w:val="0"/>
          <w:bCs w:val="0"/>
          <w:sz w:val="20"/>
          <w:szCs w:val="20"/>
        </w:rPr>
        <w:t>including an LED driver and flasher</w:t>
      </w:r>
      <w:bookmarkEnd w:id="21"/>
      <w:r w:rsidRPr="0015337D">
        <w:rPr>
          <w:rStyle w:val="Strong"/>
          <w:b w:val="0"/>
          <w:bCs w:val="0"/>
          <w:sz w:val="20"/>
          <w:szCs w:val="20"/>
        </w:rPr>
        <w:t>. LED sign shall operate out-of-the-box with applicable flash pattern, daytime intensity and nighttime intensity settings.</w:t>
      </w:r>
    </w:p>
    <w:p w14:paraId="50CDCEE7" w14:textId="77777777" w:rsidR="007B7E96" w:rsidRPr="009909D1" w:rsidRDefault="007B7E96" w:rsidP="007B7E96">
      <w:pPr>
        <w:spacing w:after="0"/>
        <w:rPr>
          <w:rStyle w:val="Strong"/>
          <w:b w:val="0"/>
          <w:bCs w:val="0"/>
          <w:sz w:val="20"/>
          <w:szCs w:val="20"/>
        </w:rPr>
      </w:pPr>
    </w:p>
    <w:p w14:paraId="028755C7" w14:textId="77777777" w:rsidR="007B7E96" w:rsidRPr="009909D1" w:rsidRDefault="007B7E96" w:rsidP="007B7E96">
      <w:pPr>
        <w:spacing w:after="0"/>
        <w:rPr>
          <w:rStyle w:val="Strong"/>
          <w:b w:val="0"/>
          <w:bCs w:val="0"/>
          <w:sz w:val="20"/>
          <w:szCs w:val="20"/>
        </w:rPr>
      </w:pPr>
      <w:r w:rsidRPr="009909D1">
        <w:rPr>
          <w:rStyle w:val="Strong"/>
          <w:b w:val="0"/>
          <w:bCs w:val="0"/>
          <w:sz w:val="20"/>
          <w:szCs w:val="20"/>
        </w:rPr>
        <w:t>The purpose-built junction box shall be integrated into the sign mount and shall completely conceal electrical connections to discourage vandalism. The junction box shall be constructed of glass-fiber reinforced plastic for additional impact resistance and shall provide a high degree of weather resistance.</w:t>
      </w:r>
    </w:p>
    <w:p w14:paraId="1CF26F50" w14:textId="77777777" w:rsidR="007B7E96" w:rsidRPr="009909D1" w:rsidRDefault="007B7E96" w:rsidP="007B7E96">
      <w:pPr>
        <w:spacing w:after="0"/>
        <w:rPr>
          <w:rStyle w:val="Strong"/>
          <w:b w:val="0"/>
          <w:bCs w:val="0"/>
          <w:sz w:val="20"/>
          <w:szCs w:val="20"/>
        </w:rPr>
      </w:pPr>
    </w:p>
    <w:p w14:paraId="275CED17" w14:textId="15419811" w:rsidR="007B7E96" w:rsidRPr="00280F1B" w:rsidRDefault="007B7E96" w:rsidP="007B7E96">
      <w:pPr>
        <w:spacing w:after="0"/>
        <w:rPr>
          <w:rStyle w:val="Strong"/>
          <w:b w:val="0"/>
          <w:bCs w:val="0"/>
          <w:sz w:val="22"/>
          <w:szCs w:val="22"/>
        </w:rPr>
      </w:pPr>
      <w:r w:rsidRPr="009909D1">
        <w:rPr>
          <w:rFonts w:ascii="Arial" w:eastAsia="Times New Roman" w:hAnsi="Arial" w:cs="Arial"/>
          <w:sz w:val="20"/>
          <w:szCs w:val="20"/>
        </w:rPr>
        <w:t>Module shall have exposed spring-loaded push button terminal blocks for final electrical connections.</w:t>
      </w:r>
    </w:p>
    <w:p w14:paraId="24E92E4D" w14:textId="64821F29" w:rsidR="000A5951" w:rsidRDefault="007B7E96" w:rsidP="00781BF8">
      <w:pPr>
        <w:spacing w:after="0"/>
        <w:rPr>
          <w:rStyle w:val="Strong"/>
          <w:b w:val="0"/>
          <w:bCs w:val="0"/>
          <w:sz w:val="20"/>
          <w:szCs w:val="20"/>
        </w:rPr>
      </w:pPr>
      <w:r w:rsidRPr="009909D1">
        <w:rPr>
          <w:rStyle w:val="Strong"/>
          <w:b w:val="0"/>
          <w:bCs w:val="0"/>
          <w:sz w:val="20"/>
          <w:szCs w:val="20"/>
        </w:rPr>
        <w:lastRenderedPageBreak/>
        <w:t>The LED wiring shall be covered by aluminum channels. There shall be no gaps or exposed wiring between the channels and LED modules or from the sign to the pole. All harnessing must be concealed and vandal resistant.</w:t>
      </w:r>
      <w:bookmarkStart w:id="22" w:name="_Hlk141702655"/>
    </w:p>
    <w:p w14:paraId="63656634" w14:textId="77777777" w:rsidR="00781BF8" w:rsidRDefault="00781BF8" w:rsidP="00781BF8">
      <w:pPr>
        <w:pStyle w:val="NoSpacing"/>
        <w:rPr>
          <w:rStyle w:val="Strong"/>
          <w:b w:val="0"/>
          <w:bCs w:val="0"/>
          <w:sz w:val="20"/>
          <w:szCs w:val="20"/>
        </w:rPr>
      </w:pPr>
    </w:p>
    <w:p w14:paraId="3E31BEF8" w14:textId="3237E216" w:rsidR="007B7E96" w:rsidRPr="009909D1" w:rsidRDefault="007B7E96" w:rsidP="007B7E96">
      <w:pPr>
        <w:rPr>
          <w:rStyle w:val="Strong"/>
          <w:b w:val="0"/>
          <w:bCs w:val="0"/>
          <w:sz w:val="20"/>
          <w:szCs w:val="20"/>
        </w:rPr>
      </w:pPr>
      <w:r w:rsidRPr="009909D1">
        <w:rPr>
          <w:rStyle w:val="Strong"/>
          <w:b w:val="0"/>
          <w:bCs w:val="0"/>
          <w:sz w:val="20"/>
          <w:szCs w:val="20"/>
        </w:rPr>
        <w:t>LED sign shall be available as:</w:t>
      </w:r>
    </w:p>
    <w:p w14:paraId="1577F960" w14:textId="2E6CC607" w:rsidR="007B7E96" w:rsidRPr="009909D1" w:rsidRDefault="007B7E96" w:rsidP="007B7E96">
      <w:pPr>
        <w:pStyle w:val="ListParagraph"/>
        <w:numPr>
          <w:ilvl w:val="0"/>
          <w:numId w:val="36"/>
        </w:numPr>
        <w:spacing w:line="256" w:lineRule="auto"/>
        <w:rPr>
          <w:rStyle w:val="Strong"/>
          <w:b w:val="0"/>
          <w:bCs w:val="0"/>
          <w:sz w:val="20"/>
          <w:szCs w:val="20"/>
        </w:rPr>
      </w:pPr>
      <w:r w:rsidRPr="009909D1">
        <w:rPr>
          <w:rStyle w:val="Strong"/>
          <w:b w:val="0"/>
          <w:bCs w:val="0"/>
          <w:sz w:val="20"/>
          <w:szCs w:val="20"/>
        </w:rPr>
        <w:t>S1-1 (School, in 30</w:t>
      </w:r>
      <w:r w:rsidR="007420DD" w:rsidRPr="009909D1">
        <w:rPr>
          <w:rFonts w:ascii="Arial" w:eastAsia="Times New Roman" w:hAnsi="Arial" w:cs="Arial"/>
          <w:sz w:val="20"/>
          <w:szCs w:val="20"/>
        </w:rPr>
        <w:t>"</w:t>
      </w:r>
      <w:r w:rsidRPr="009909D1">
        <w:rPr>
          <w:rStyle w:val="Strong"/>
          <w:b w:val="0"/>
          <w:bCs w:val="0"/>
          <w:sz w:val="20"/>
          <w:szCs w:val="20"/>
        </w:rPr>
        <w:t xml:space="preserve"> or 36</w:t>
      </w:r>
      <w:r w:rsidRPr="009909D1">
        <w:rPr>
          <w:rFonts w:ascii="Arial" w:eastAsia="Times New Roman" w:hAnsi="Arial" w:cs="Arial"/>
          <w:sz w:val="20"/>
          <w:szCs w:val="20"/>
        </w:rPr>
        <w:t>"</w:t>
      </w:r>
      <w:r w:rsidRPr="009909D1">
        <w:rPr>
          <w:rStyle w:val="Strong"/>
          <w:b w:val="0"/>
          <w:bCs w:val="0"/>
          <w:sz w:val="20"/>
          <w:szCs w:val="20"/>
        </w:rPr>
        <w:t xml:space="preserve"> sizes)</w:t>
      </w:r>
    </w:p>
    <w:p w14:paraId="36A6A414" w14:textId="21CE33B2" w:rsidR="007B7E96" w:rsidRPr="009909D1" w:rsidRDefault="007B7E96" w:rsidP="007B7E96">
      <w:pPr>
        <w:pStyle w:val="ListParagraph"/>
        <w:numPr>
          <w:ilvl w:val="0"/>
          <w:numId w:val="36"/>
        </w:numPr>
        <w:spacing w:after="0" w:line="257" w:lineRule="auto"/>
        <w:rPr>
          <w:rStyle w:val="Strong"/>
          <w:b w:val="0"/>
          <w:bCs w:val="0"/>
          <w:sz w:val="20"/>
          <w:szCs w:val="20"/>
        </w:rPr>
      </w:pPr>
      <w:r w:rsidRPr="009909D1">
        <w:rPr>
          <w:rStyle w:val="Strong"/>
          <w:b w:val="0"/>
          <w:bCs w:val="0"/>
          <w:sz w:val="20"/>
          <w:szCs w:val="20"/>
        </w:rPr>
        <w:t>W11-2 (Pedestrian, in 3</w:t>
      </w:r>
      <w:r w:rsidR="007420DD">
        <w:rPr>
          <w:rStyle w:val="Strong"/>
          <w:b w:val="0"/>
          <w:bCs w:val="0"/>
          <w:sz w:val="20"/>
          <w:szCs w:val="20"/>
        </w:rPr>
        <w:t>0</w:t>
      </w:r>
      <w:r w:rsidR="007420DD" w:rsidRPr="009909D1">
        <w:rPr>
          <w:rFonts w:ascii="Arial" w:eastAsia="Times New Roman" w:hAnsi="Arial" w:cs="Arial"/>
          <w:sz w:val="20"/>
          <w:szCs w:val="20"/>
        </w:rPr>
        <w:t>"</w:t>
      </w:r>
      <w:r w:rsidR="007420DD">
        <w:rPr>
          <w:rStyle w:val="Strong"/>
          <w:b w:val="0"/>
          <w:bCs w:val="0"/>
          <w:sz w:val="20"/>
          <w:szCs w:val="20"/>
        </w:rPr>
        <w:t xml:space="preserve"> or</w:t>
      </w:r>
      <w:r w:rsidRPr="009909D1">
        <w:rPr>
          <w:rStyle w:val="Strong"/>
          <w:b w:val="0"/>
          <w:bCs w:val="0"/>
          <w:sz w:val="20"/>
          <w:szCs w:val="20"/>
        </w:rPr>
        <w:t xml:space="preserve"> 36</w:t>
      </w:r>
      <w:r w:rsidRPr="009909D1">
        <w:rPr>
          <w:rFonts w:ascii="Arial" w:eastAsia="Times New Roman" w:hAnsi="Arial" w:cs="Arial"/>
          <w:sz w:val="20"/>
          <w:szCs w:val="20"/>
        </w:rPr>
        <w:t>"</w:t>
      </w:r>
      <w:r w:rsidRPr="009909D1">
        <w:rPr>
          <w:rStyle w:val="Strong"/>
          <w:b w:val="0"/>
          <w:bCs w:val="0"/>
          <w:sz w:val="20"/>
          <w:szCs w:val="20"/>
        </w:rPr>
        <w:t xml:space="preserve"> sizes)</w:t>
      </w:r>
    </w:p>
    <w:p w14:paraId="0E4B187D" w14:textId="77777777" w:rsidR="007B7E96" w:rsidRPr="009909D1" w:rsidRDefault="007B7E96" w:rsidP="007B7E96">
      <w:pPr>
        <w:pStyle w:val="NoSpacing"/>
        <w:rPr>
          <w:rStyle w:val="Strong"/>
          <w:b w:val="0"/>
          <w:bCs w:val="0"/>
          <w:sz w:val="20"/>
          <w:szCs w:val="20"/>
        </w:rPr>
      </w:pPr>
    </w:p>
    <w:p w14:paraId="31F162B1" w14:textId="77777777" w:rsidR="007B7E96" w:rsidRPr="009909D1" w:rsidRDefault="007B7E96" w:rsidP="007B7E96">
      <w:pPr>
        <w:spacing w:after="0"/>
        <w:rPr>
          <w:rStyle w:val="Strong"/>
          <w:b w:val="0"/>
          <w:bCs w:val="0"/>
          <w:sz w:val="20"/>
          <w:szCs w:val="20"/>
        </w:rPr>
      </w:pPr>
      <w:r w:rsidRPr="009909D1">
        <w:rPr>
          <w:rStyle w:val="Strong"/>
          <w:b w:val="0"/>
          <w:bCs w:val="0"/>
          <w:sz w:val="20"/>
          <w:szCs w:val="20"/>
        </w:rPr>
        <w:t>The sign sheeting shall be 3M Diamond Grade DG3 retroreflective with 3M anti-graffiti and overlay film (S1-1/W11-2) or High Intensity Prismatic (W11-2) sheeting. Sheeting color shall be fluorescent yellow-green (FYG) for S1-1 and yellow or FYG for W11-2.</w:t>
      </w:r>
    </w:p>
    <w:p w14:paraId="1463E876" w14:textId="77777777" w:rsidR="007B7E96" w:rsidRPr="009909D1" w:rsidRDefault="007B7E96" w:rsidP="007B7E96">
      <w:pPr>
        <w:tabs>
          <w:tab w:val="left" w:pos="3938"/>
        </w:tabs>
        <w:spacing w:after="0"/>
        <w:rPr>
          <w:rStyle w:val="Strong"/>
          <w:b w:val="0"/>
          <w:bCs w:val="0"/>
          <w:sz w:val="20"/>
          <w:szCs w:val="20"/>
        </w:rPr>
      </w:pPr>
    </w:p>
    <w:p w14:paraId="57D9A745" w14:textId="77777777" w:rsidR="007B7E96" w:rsidRPr="009909D1" w:rsidRDefault="007B7E96" w:rsidP="007B7E96">
      <w:pPr>
        <w:tabs>
          <w:tab w:val="left" w:pos="3938"/>
        </w:tabs>
        <w:spacing w:after="0"/>
        <w:rPr>
          <w:rFonts w:ascii="Arial" w:hAnsi="Arial" w:cs="Arial"/>
        </w:rPr>
      </w:pPr>
      <w:r w:rsidRPr="009909D1">
        <w:rPr>
          <w:rFonts w:ascii="Arial" w:hAnsi="Arial" w:cs="Arial"/>
          <w:sz w:val="20"/>
          <w:szCs w:val="20"/>
        </w:rPr>
        <w:t>The LED enhanced sign shall consist of eight yellow high-power LEDs in waterproof, polycarbonate impact-resistant housings, rated to a minimum of NEMA 3R, that can be driven at a high intensity. Each individual LED housing shall be tested for shock and vibration as part of the manufacturing process</w:t>
      </w:r>
    </w:p>
    <w:bookmarkEnd w:id="22"/>
    <w:p w14:paraId="53F2E8F1" w14:textId="77777777" w:rsidR="007B7E96" w:rsidRPr="009909D1" w:rsidRDefault="007B7E96" w:rsidP="007B7E96">
      <w:pPr>
        <w:tabs>
          <w:tab w:val="left" w:pos="3938"/>
        </w:tabs>
        <w:spacing w:after="0"/>
        <w:rPr>
          <w:rStyle w:val="Strong"/>
          <w:b w:val="0"/>
          <w:bCs w:val="0"/>
          <w:sz w:val="20"/>
          <w:szCs w:val="20"/>
        </w:rPr>
      </w:pPr>
    </w:p>
    <w:p w14:paraId="28DF4E74" w14:textId="77777777" w:rsidR="007B7E96" w:rsidRPr="009909D1" w:rsidRDefault="007B7E96" w:rsidP="007B7E96">
      <w:pPr>
        <w:tabs>
          <w:tab w:val="left" w:pos="3938"/>
        </w:tabs>
        <w:spacing w:after="0"/>
        <w:rPr>
          <w:rFonts w:ascii="Arial" w:hAnsi="Arial" w:cs="Arial"/>
        </w:rPr>
      </w:pPr>
      <w:r w:rsidRPr="009909D1">
        <w:rPr>
          <w:rFonts w:ascii="Arial" w:hAnsi="Arial" w:cs="Arial"/>
          <w:sz w:val="20"/>
          <w:szCs w:val="20"/>
        </w:rPr>
        <w:t>The LED optics shall be integrated total internal reflection (TIR) for optimal light efficiency and shall be premium, UV-resistant polycarbonate. The optics shall be purpose-built by the</w:t>
      </w:r>
      <w:r w:rsidRPr="009909D1">
        <w:rPr>
          <w:rStyle w:val="Strong"/>
          <w:rFonts w:eastAsia="Times New Roman"/>
          <w:sz w:val="20"/>
          <w:szCs w:val="20"/>
        </w:rPr>
        <w:t xml:space="preserve"> </w:t>
      </w:r>
      <w:r w:rsidRPr="009909D1">
        <w:rPr>
          <w:rStyle w:val="Strong"/>
          <w:b w:val="0"/>
          <w:bCs w:val="0"/>
          <w:sz w:val="20"/>
          <w:szCs w:val="20"/>
        </w:rPr>
        <w:t>CCS</w:t>
      </w:r>
      <w:r w:rsidRPr="009909D1">
        <w:rPr>
          <w:rStyle w:val="Strong"/>
          <w:rFonts w:eastAsia="Times New Roman"/>
          <w:b w:val="0"/>
          <w:bCs w:val="0"/>
          <w:sz w:val="20"/>
          <w:szCs w:val="20"/>
        </w:rPr>
        <w:t xml:space="preserve"> manufacturer</w:t>
      </w:r>
      <w:r w:rsidRPr="009909D1">
        <w:rPr>
          <w:rStyle w:val="Strong"/>
          <w:rFonts w:eastAsia="Times New Roman"/>
          <w:sz w:val="20"/>
          <w:szCs w:val="20"/>
        </w:rPr>
        <w:t xml:space="preserve"> </w:t>
      </w:r>
      <w:r w:rsidRPr="009909D1">
        <w:rPr>
          <w:rFonts w:ascii="Arial" w:hAnsi="Arial" w:cs="Arial"/>
          <w:sz w:val="20"/>
          <w:szCs w:val="20"/>
        </w:rPr>
        <w:t>for optimal intensity.</w:t>
      </w:r>
    </w:p>
    <w:p w14:paraId="19D17702" w14:textId="77777777" w:rsidR="007B7E96" w:rsidRPr="009909D1" w:rsidRDefault="007B7E96" w:rsidP="007B7E96">
      <w:pPr>
        <w:tabs>
          <w:tab w:val="left" w:pos="3938"/>
        </w:tabs>
        <w:spacing w:after="0"/>
        <w:rPr>
          <w:rFonts w:ascii="Arial" w:hAnsi="Arial" w:cs="Arial"/>
          <w:sz w:val="20"/>
          <w:szCs w:val="20"/>
        </w:rPr>
      </w:pPr>
    </w:p>
    <w:p w14:paraId="13CF4A6A" w14:textId="77777777" w:rsidR="007B7E96" w:rsidRPr="009909D1" w:rsidRDefault="007B7E96" w:rsidP="007B7E96">
      <w:pPr>
        <w:tabs>
          <w:tab w:val="left" w:pos="3938"/>
        </w:tabs>
        <w:spacing w:after="0"/>
        <w:rPr>
          <w:rFonts w:ascii="Arial" w:hAnsi="Arial" w:cs="Arial"/>
          <w:sz w:val="20"/>
          <w:szCs w:val="20"/>
        </w:rPr>
      </w:pPr>
      <w:r w:rsidRPr="009909D1">
        <w:rPr>
          <w:rFonts w:ascii="Arial" w:hAnsi="Arial" w:cs="Arial"/>
          <w:sz w:val="20"/>
          <w:szCs w:val="20"/>
        </w:rPr>
        <w:t xml:space="preserve">In the event a single LED fails, all other LEDs shall continue to operate. </w:t>
      </w:r>
    </w:p>
    <w:p w14:paraId="12669150" w14:textId="77777777" w:rsidR="007B7E96" w:rsidRPr="009909D1" w:rsidRDefault="007B7E96" w:rsidP="007B7E96">
      <w:pPr>
        <w:tabs>
          <w:tab w:val="left" w:pos="3938"/>
        </w:tabs>
        <w:spacing w:after="0"/>
        <w:rPr>
          <w:rFonts w:ascii="Arial" w:hAnsi="Arial" w:cs="Arial"/>
          <w:sz w:val="20"/>
          <w:szCs w:val="20"/>
        </w:rPr>
      </w:pPr>
    </w:p>
    <w:p w14:paraId="03E16483" w14:textId="77777777" w:rsidR="007B7E96" w:rsidRPr="009909D1" w:rsidRDefault="007B7E96" w:rsidP="007B7E96">
      <w:pPr>
        <w:tabs>
          <w:tab w:val="left" w:pos="3938"/>
        </w:tabs>
        <w:spacing w:after="0"/>
        <w:rPr>
          <w:rFonts w:ascii="Arial" w:hAnsi="Arial" w:cs="Arial"/>
          <w:sz w:val="20"/>
          <w:szCs w:val="20"/>
        </w:rPr>
      </w:pPr>
      <w:r w:rsidRPr="009909D1">
        <w:rPr>
          <w:rFonts w:ascii="Arial" w:hAnsi="Arial" w:cs="Arial"/>
          <w:sz w:val="20"/>
          <w:szCs w:val="20"/>
        </w:rPr>
        <w:t>The LED bezel shall be black and placed within the border of the sign for enhanced LED contrast and increased visibility.</w:t>
      </w:r>
    </w:p>
    <w:p w14:paraId="78D99CC6" w14:textId="77777777" w:rsidR="007B7E96" w:rsidRPr="009909D1" w:rsidRDefault="007B7E96" w:rsidP="007B7E96">
      <w:pPr>
        <w:tabs>
          <w:tab w:val="left" w:pos="3938"/>
        </w:tabs>
        <w:spacing w:after="0"/>
        <w:rPr>
          <w:rFonts w:ascii="Arial" w:hAnsi="Arial" w:cs="Arial"/>
          <w:sz w:val="20"/>
          <w:szCs w:val="20"/>
        </w:rPr>
      </w:pPr>
    </w:p>
    <w:p w14:paraId="4F60580E" w14:textId="77777777" w:rsidR="007B7E96" w:rsidRPr="009909D1" w:rsidRDefault="007B7E96" w:rsidP="007B7E96">
      <w:pPr>
        <w:tabs>
          <w:tab w:val="left" w:pos="3938"/>
        </w:tabs>
        <w:spacing w:after="0"/>
        <w:rPr>
          <w:rFonts w:ascii="Arial" w:hAnsi="Arial" w:cs="Arial"/>
          <w:sz w:val="20"/>
          <w:szCs w:val="20"/>
        </w:rPr>
      </w:pPr>
      <w:r w:rsidRPr="009909D1">
        <w:rPr>
          <w:rFonts w:ascii="Arial" w:hAnsi="Arial" w:cs="Arial"/>
          <w:sz w:val="20"/>
          <w:szCs w:val="20"/>
        </w:rPr>
        <w:t xml:space="preserve">LED signs shall be able to </w:t>
      </w:r>
      <w:proofErr w:type="gramStart"/>
      <w:r w:rsidRPr="009909D1">
        <w:rPr>
          <w:rFonts w:ascii="Arial" w:hAnsi="Arial" w:cs="Arial"/>
          <w:sz w:val="20"/>
          <w:szCs w:val="20"/>
        </w:rPr>
        <w:t>mount</w:t>
      </w:r>
      <w:proofErr w:type="gramEnd"/>
      <w:r w:rsidRPr="009909D1">
        <w:rPr>
          <w:rFonts w:ascii="Arial" w:hAnsi="Arial" w:cs="Arial"/>
          <w:sz w:val="20"/>
          <w:szCs w:val="20"/>
        </w:rPr>
        <w:t xml:space="preserve"> in a single or back-to-back (bi-directional) configuration.</w:t>
      </w:r>
    </w:p>
    <w:p w14:paraId="3E1F024E" w14:textId="77777777" w:rsidR="007B7E96" w:rsidRPr="009909D1" w:rsidRDefault="007B7E96" w:rsidP="007B7E96">
      <w:pPr>
        <w:tabs>
          <w:tab w:val="left" w:pos="3938"/>
        </w:tabs>
        <w:spacing w:after="0"/>
        <w:rPr>
          <w:rStyle w:val="Strong"/>
          <w:b w:val="0"/>
          <w:bCs w:val="0"/>
          <w:sz w:val="20"/>
          <w:szCs w:val="20"/>
        </w:rPr>
      </w:pPr>
    </w:p>
    <w:p w14:paraId="46A82F6B" w14:textId="77777777" w:rsidR="007B7E96" w:rsidRPr="009909D1" w:rsidRDefault="007B7E96" w:rsidP="007B7E96">
      <w:pPr>
        <w:spacing w:after="0"/>
        <w:rPr>
          <w:rStyle w:val="Strong"/>
          <w:rFonts w:eastAsia="Times New Roman"/>
          <w:b w:val="0"/>
          <w:bCs w:val="0"/>
          <w:sz w:val="20"/>
          <w:szCs w:val="20"/>
        </w:rPr>
      </w:pPr>
      <w:r w:rsidRPr="009909D1">
        <w:rPr>
          <w:rFonts w:ascii="Arial" w:eastAsia="Times New Roman" w:hAnsi="Arial" w:cs="Arial"/>
          <w:sz w:val="20"/>
          <w:szCs w:val="20"/>
        </w:rPr>
        <w:t>Mounting options shall include both banding and bolting to all specified pole types.</w:t>
      </w:r>
    </w:p>
    <w:p w14:paraId="3D3007D8" w14:textId="77777777" w:rsidR="007B7E96" w:rsidRPr="009909D1" w:rsidRDefault="007B7E96" w:rsidP="007B7E96">
      <w:pPr>
        <w:tabs>
          <w:tab w:val="left" w:pos="3938"/>
        </w:tabs>
        <w:spacing w:after="0"/>
        <w:rPr>
          <w:rStyle w:val="Strong"/>
          <w:b w:val="0"/>
          <w:bCs w:val="0"/>
          <w:sz w:val="20"/>
          <w:szCs w:val="20"/>
        </w:rPr>
      </w:pPr>
    </w:p>
    <w:p w14:paraId="76A9B97D" w14:textId="77777777" w:rsidR="007B7E96" w:rsidRPr="009909D1" w:rsidRDefault="007B7E96" w:rsidP="007B7E96">
      <w:pPr>
        <w:tabs>
          <w:tab w:val="left" w:pos="3938"/>
        </w:tabs>
        <w:spacing w:after="0"/>
        <w:rPr>
          <w:rStyle w:val="Strong"/>
          <w:b w:val="0"/>
          <w:bCs w:val="0"/>
          <w:sz w:val="20"/>
          <w:szCs w:val="20"/>
        </w:rPr>
      </w:pPr>
      <w:r w:rsidRPr="009909D1">
        <w:rPr>
          <w:rStyle w:val="Strong"/>
          <w:b w:val="0"/>
          <w:bCs w:val="0"/>
          <w:sz w:val="20"/>
          <w:szCs w:val="20"/>
        </w:rPr>
        <w:t>Optional Z-bar mounting kits shall be available for high wind zone regions.</w:t>
      </w:r>
    </w:p>
    <w:p w14:paraId="3782559B" w14:textId="77777777" w:rsidR="004A3BCB" w:rsidRPr="009909D1" w:rsidRDefault="004A3BCB" w:rsidP="00CA09CE">
      <w:pPr>
        <w:spacing w:after="0"/>
        <w:rPr>
          <w:rStyle w:val="Strong"/>
          <w:b w:val="0"/>
          <w:bCs w:val="0"/>
          <w:sz w:val="20"/>
          <w:szCs w:val="20"/>
        </w:rPr>
      </w:pPr>
    </w:p>
    <w:bookmarkEnd w:id="16"/>
    <w:p w14:paraId="5A9AE4C9" w14:textId="3D92D9BF" w:rsidR="00EF6589" w:rsidRPr="009909D1" w:rsidRDefault="00EA386A" w:rsidP="00D1691E">
      <w:pPr>
        <w:pStyle w:val="ListParagraph"/>
        <w:numPr>
          <w:ilvl w:val="0"/>
          <w:numId w:val="3"/>
        </w:numPr>
        <w:spacing w:after="240"/>
        <w:ind w:left="0" w:firstLine="0"/>
        <w:contextualSpacing w:val="0"/>
        <w:rPr>
          <w:rStyle w:val="Strong"/>
        </w:rPr>
      </w:pPr>
      <w:r w:rsidRPr="009909D1">
        <w:rPr>
          <w:rStyle w:val="Strong"/>
        </w:rPr>
        <w:t>Operation and Configuration</w:t>
      </w:r>
      <w:r w:rsidR="00841AE5" w:rsidRPr="009909D1">
        <w:rPr>
          <w:rStyle w:val="Strong"/>
        </w:rPr>
        <w:t xml:space="preserve"> </w:t>
      </w:r>
    </w:p>
    <w:p w14:paraId="2066B2F7" w14:textId="75E402CA" w:rsidR="00EA386A" w:rsidRPr="009909D1" w:rsidRDefault="00EA386A" w:rsidP="00D1691E">
      <w:pPr>
        <w:rPr>
          <w:rStyle w:val="Strong"/>
          <w:sz w:val="24"/>
          <w:szCs w:val="24"/>
        </w:rPr>
      </w:pPr>
      <w:r w:rsidRPr="009909D1">
        <w:rPr>
          <w:rStyle w:val="Strong"/>
          <w:sz w:val="24"/>
          <w:szCs w:val="24"/>
        </w:rPr>
        <w:t>Operation</w:t>
      </w:r>
    </w:p>
    <w:p w14:paraId="1EEC828D" w14:textId="2F1261EE" w:rsidR="00EA386A" w:rsidRPr="009909D1" w:rsidRDefault="00EA386A" w:rsidP="00C9605C">
      <w:pPr>
        <w:spacing w:after="0"/>
        <w:rPr>
          <w:rStyle w:val="Strong"/>
          <w:b w:val="0"/>
          <w:bCs w:val="0"/>
          <w:sz w:val="20"/>
          <w:szCs w:val="20"/>
        </w:rPr>
      </w:pPr>
      <w:r w:rsidRPr="009909D1">
        <w:rPr>
          <w:rStyle w:val="Strong"/>
          <w:b w:val="0"/>
          <w:bCs w:val="0"/>
          <w:sz w:val="20"/>
          <w:szCs w:val="20"/>
        </w:rPr>
        <w:t xml:space="preserve">The CCS, once powered up with an RRFB, shall automatically form a network link between all other RRFB CCS’ nearby within wireless range, up to 1000' (304 m). This link ensures all nearby RRFBs </w:t>
      </w:r>
      <w:r w:rsidR="008D0104" w:rsidRPr="009909D1">
        <w:rPr>
          <w:rStyle w:val="Strong"/>
          <w:b w:val="0"/>
          <w:bCs w:val="0"/>
          <w:sz w:val="20"/>
          <w:szCs w:val="20"/>
        </w:rPr>
        <w:t>shall</w:t>
      </w:r>
      <w:r w:rsidRPr="009909D1">
        <w:rPr>
          <w:rStyle w:val="Strong"/>
          <w:b w:val="0"/>
          <w:bCs w:val="0"/>
          <w:sz w:val="20"/>
          <w:szCs w:val="20"/>
        </w:rPr>
        <w:t xml:space="preserve"> flash in synchronization once triggered by any CCS in the link. </w:t>
      </w:r>
      <w:r w:rsidR="0067182E" w:rsidRPr="009909D1">
        <w:rPr>
          <w:rStyle w:val="Strong"/>
          <w:b w:val="0"/>
          <w:bCs w:val="0"/>
          <w:sz w:val="20"/>
          <w:szCs w:val="20"/>
        </w:rPr>
        <w:t xml:space="preserve">CCS </w:t>
      </w:r>
      <w:r w:rsidR="00A63775" w:rsidRPr="009909D1">
        <w:rPr>
          <w:rStyle w:val="Strong"/>
          <w:b w:val="0"/>
          <w:bCs w:val="0"/>
          <w:sz w:val="20"/>
          <w:szCs w:val="20"/>
        </w:rPr>
        <w:t xml:space="preserve">shall </w:t>
      </w:r>
      <w:r w:rsidR="0067182E" w:rsidRPr="009909D1">
        <w:rPr>
          <w:rStyle w:val="Strong"/>
          <w:b w:val="0"/>
          <w:bCs w:val="0"/>
          <w:sz w:val="20"/>
          <w:szCs w:val="20"/>
        </w:rPr>
        <w:t>be operational upon power-up without any on-site configuration required.</w:t>
      </w:r>
    </w:p>
    <w:p w14:paraId="7259265F" w14:textId="77777777" w:rsidR="00EA386A" w:rsidRPr="009909D1" w:rsidRDefault="00EA386A" w:rsidP="00C9605C">
      <w:pPr>
        <w:spacing w:after="0"/>
        <w:rPr>
          <w:rStyle w:val="Strong"/>
          <w:b w:val="0"/>
          <w:bCs w:val="0"/>
          <w:sz w:val="20"/>
          <w:szCs w:val="20"/>
        </w:rPr>
      </w:pPr>
    </w:p>
    <w:p w14:paraId="612211D5" w14:textId="3E21B6C5" w:rsidR="00EA386A" w:rsidRPr="009909D1" w:rsidRDefault="00EA386A" w:rsidP="00C9605C">
      <w:pPr>
        <w:spacing w:after="0"/>
        <w:rPr>
          <w:rStyle w:val="Strong"/>
          <w:b w:val="0"/>
          <w:bCs w:val="0"/>
          <w:sz w:val="20"/>
          <w:szCs w:val="20"/>
        </w:rPr>
      </w:pPr>
      <w:r w:rsidRPr="009909D1">
        <w:rPr>
          <w:rStyle w:val="Strong"/>
          <w:b w:val="0"/>
          <w:bCs w:val="0"/>
          <w:sz w:val="20"/>
          <w:szCs w:val="20"/>
        </w:rPr>
        <w:t xml:space="preserve">CCS shall be capable of activation by pedestrian push button with voice message. The push button may be equipped with an optional integrated touchless activation </w:t>
      </w:r>
      <w:bookmarkStart w:id="23" w:name="_Hlk137119642"/>
      <w:r w:rsidR="006F6655" w:rsidRPr="009909D1">
        <w:rPr>
          <w:rStyle w:val="Strong"/>
          <w:b w:val="0"/>
          <w:bCs w:val="0"/>
          <w:sz w:val="20"/>
          <w:szCs w:val="20"/>
        </w:rPr>
        <w:t>technology</w:t>
      </w:r>
      <w:bookmarkEnd w:id="23"/>
      <w:r w:rsidRPr="009909D1">
        <w:rPr>
          <w:rStyle w:val="Strong"/>
          <w:b w:val="0"/>
          <w:bCs w:val="0"/>
          <w:sz w:val="20"/>
          <w:szCs w:val="20"/>
        </w:rPr>
        <w:t xml:space="preserve">. </w:t>
      </w:r>
    </w:p>
    <w:p w14:paraId="750E7803" w14:textId="77777777" w:rsidR="004F76B0" w:rsidRPr="009909D1" w:rsidRDefault="004F76B0" w:rsidP="00C9605C">
      <w:pPr>
        <w:spacing w:after="0"/>
        <w:rPr>
          <w:rStyle w:val="Strong"/>
          <w:b w:val="0"/>
          <w:bCs w:val="0"/>
          <w:sz w:val="20"/>
          <w:szCs w:val="20"/>
        </w:rPr>
      </w:pPr>
    </w:p>
    <w:p w14:paraId="52EA005E" w14:textId="1311A2D0" w:rsidR="00EA386A" w:rsidRPr="009909D1" w:rsidRDefault="00F01352" w:rsidP="00962402">
      <w:pPr>
        <w:rPr>
          <w:rStyle w:val="Strong"/>
          <w:b w:val="0"/>
          <w:bCs w:val="0"/>
          <w:sz w:val="20"/>
          <w:szCs w:val="20"/>
        </w:rPr>
      </w:pPr>
      <w:r w:rsidRPr="009909D1">
        <w:rPr>
          <w:rStyle w:val="Strong"/>
          <w:b w:val="0"/>
          <w:bCs w:val="0"/>
          <w:sz w:val="20"/>
          <w:szCs w:val="20"/>
        </w:rPr>
        <w:t>P</w:t>
      </w:r>
      <w:r w:rsidR="00EA386A" w:rsidRPr="009909D1">
        <w:rPr>
          <w:rStyle w:val="Strong"/>
          <w:b w:val="0"/>
          <w:bCs w:val="0"/>
          <w:sz w:val="20"/>
          <w:szCs w:val="20"/>
        </w:rPr>
        <w:t xml:space="preserve">edestrian push button shall be </w:t>
      </w:r>
      <w:r w:rsidR="009860E0">
        <w:rPr>
          <w:rStyle w:val="Strong"/>
          <w:b w:val="0"/>
          <w:bCs w:val="0"/>
          <w:sz w:val="20"/>
          <w:szCs w:val="20"/>
        </w:rPr>
        <w:t xml:space="preserve">an </w:t>
      </w:r>
      <w:r w:rsidR="00EA386A" w:rsidRPr="009909D1">
        <w:rPr>
          <w:rStyle w:val="Strong"/>
          <w:b w:val="0"/>
          <w:bCs w:val="0"/>
          <w:sz w:val="20"/>
          <w:szCs w:val="20"/>
        </w:rPr>
        <w:t>ADA</w:t>
      </w:r>
      <w:r w:rsidR="00D85AF2" w:rsidRPr="009909D1">
        <w:rPr>
          <w:rStyle w:val="Strong"/>
          <w:b w:val="0"/>
          <w:bCs w:val="0"/>
          <w:sz w:val="20"/>
          <w:szCs w:val="20"/>
        </w:rPr>
        <w:t>-</w:t>
      </w:r>
      <w:r w:rsidR="00EA386A" w:rsidRPr="009909D1">
        <w:rPr>
          <w:rStyle w:val="Strong"/>
          <w:b w:val="0"/>
          <w:bCs w:val="0"/>
          <w:sz w:val="20"/>
          <w:szCs w:val="20"/>
        </w:rPr>
        <w:t xml:space="preserve">compliant </w:t>
      </w:r>
      <w:r w:rsidR="004634FA">
        <w:rPr>
          <w:rStyle w:val="Strong"/>
          <w:b w:val="0"/>
          <w:bCs w:val="0"/>
          <w:sz w:val="20"/>
          <w:szCs w:val="20"/>
        </w:rPr>
        <w:t xml:space="preserve">audible information device (AID) </w:t>
      </w:r>
      <w:r w:rsidR="00EA386A" w:rsidRPr="009909D1">
        <w:rPr>
          <w:rStyle w:val="Strong"/>
          <w:b w:val="0"/>
          <w:bCs w:val="0"/>
          <w:sz w:val="20"/>
          <w:szCs w:val="20"/>
        </w:rPr>
        <w:t>and have these accessibility features:</w:t>
      </w:r>
    </w:p>
    <w:p w14:paraId="761CFB4C" w14:textId="37FE0127" w:rsidR="00EA386A" w:rsidRPr="009909D1" w:rsidRDefault="00EA386A" w:rsidP="00C9605C">
      <w:pPr>
        <w:pStyle w:val="ListParagraph"/>
        <w:numPr>
          <w:ilvl w:val="0"/>
          <w:numId w:val="13"/>
        </w:numPr>
        <w:spacing w:after="0"/>
        <w:rPr>
          <w:rFonts w:ascii="Arial" w:eastAsia="Times New Roman" w:hAnsi="Arial" w:cs="Arial"/>
          <w:sz w:val="20"/>
          <w:szCs w:val="20"/>
        </w:rPr>
      </w:pPr>
      <w:r w:rsidRPr="009909D1">
        <w:rPr>
          <w:rFonts w:ascii="Arial" w:eastAsia="Times New Roman" w:hAnsi="Arial" w:cs="Arial"/>
          <w:sz w:val="20"/>
          <w:szCs w:val="20"/>
        </w:rPr>
        <w:t>Activation area of 2</w:t>
      </w:r>
      <w:r w:rsidR="00D85AF2" w:rsidRPr="009909D1">
        <w:rPr>
          <w:rFonts w:ascii="Arial" w:eastAsia="Times New Roman" w:hAnsi="Arial" w:cs="Arial"/>
          <w:sz w:val="20"/>
          <w:szCs w:val="20"/>
        </w:rPr>
        <w:t>"</w:t>
      </w:r>
      <w:r w:rsidRPr="009909D1">
        <w:rPr>
          <w:rFonts w:ascii="Arial" w:eastAsia="Times New Roman" w:hAnsi="Arial" w:cs="Arial"/>
          <w:sz w:val="20"/>
          <w:szCs w:val="20"/>
        </w:rPr>
        <w:t xml:space="preserve"> minimum across in at least one direction</w:t>
      </w:r>
    </w:p>
    <w:p w14:paraId="50E19B0E" w14:textId="77777777" w:rsidR="00EA386A" w:rsidRPr="009909D1" w:rsidRDefault="00EA386A" w:rsidP="00C9605C">
      <w:pPr>
        <w:pStyle w:val="ListParagraph"/>
        <w:numPr>
          <w:ilvl w:val="0"/>
          <w:numId w:val="13"/>
        </w:numPr>
        <w:spacing w:after="0"/>
        <w:rPr>
          <w:rFonts w:ascii="Arial" w:eastAsia="Times New Roman" w:hAnsi="Arial" w:cs="Arial"/>
          <w:sz w:val="20"/>
          <w:szCs w:val="20"/>
        </w:rPr>
      </w:pPr>
      <w:r w:rsidRPr="009909D1">
        <w:rPr>
          <w:rFonts w:ascii="Arial" w:eastAsia="Times New Roman" w:hAnsi="Arial" w:cs="Arial"/>
          <w:sz w:val="20"/>
          <w:szCs w:val="20"/>
        </w:rPr>
        <w:t>Shall be operable with a closed fist</w:t>
      </w:r>
    </w:p>
    <w:p w14:paraId="7A063915" w14:textId="361631FA" w:rsidR="00EA386A" w:rsidRPr="009909D1" w:rsidRDefault="00EA386A" w:rsidP="00C9605C">
      <w:pPr>
        <w:pStyle w:val="ListParagraph"/>
        <w:numPr>
          <w:ilvl w:val="0"/>
          <w:numId w:val="13"/>
        </w:numPr>
        <w:spacing w:after="0"/>
        <w:rPr>
          <w:rFonts w:ascii="Arial" w:eastAsia="Times New Roman" w:hAnsi="Arial" w:cs="Arial"/>
          <w:sz w:val="20"/>
          <w:szCs w:val="20"/>
        </w:rPr>
      </w:pPr>
      <w:r w:rsidRPr="009909D1">
        <w:rPr>
          <w:rFonts w:ascii="Arial" w:eastAsia="Times New Roman" w:hAnsi="Arial" w:cs="Arial"/>
          <w:sz w:val="20"/>
          <w:szCs w:val="20"/>
        </w:rPr>
        <w:t xml:space="preserve">Shall be operated with a maximum of 3.5 </w:t>
      </w:r>
      <w:proofErr w:type="spellStart"/>
      <w:r w:rsidRPr="009909D1">
        <w:rPr>
          <w:rFonts w:ascii="Arial" w:eastAsia="Times New Roman" w:hAnsi="Arial" w:cs="Arial"/>
          <w:sz w:val="20"/>
          <w:szCs w:val="20"/>
        </w:rPr>
        <w:t>lb</w:t>
      </w:r>
      <w:proofErr w:type="spellEnd"/>
      <w:r w:rsidRPr="009909D1">
        <w:rPr>
          <w:rFonts w:ascii="Arial" w:eastAsia="Times New Roman" w:hAnsi="Arial" w:cs="Arial"/>
          <w:sz w:val="20"/>
          <w:szCs w:val="20"/>
        </w:rPr>
        <w:t xml:space="preserve"> (15.5 N)</w:t>
      </w:r>
    </w:p>
    <w:p w14:paraId="5BC8C207" w14:textId="77777777" w:rsidR="00EA386A" w:rsidRPr="009909D1" w:rsidRDefault="00EA386A" w:rsidP="00C9605C">
      <w:pPr>
        <w:pStyle w:val="ListParagraph"/>
        <w:numPr>
          <w:ilvl w:val="0"/>
          <w:numId w:val="13"/>
        </w:numPr>
        <w:spacing w:after="0"/>
        <w:rPr>
          <w:rFonts w:ascii="Arial" w:eastAsia="Times New Roman" w:hAnsi="Arial" w:cs="Arial"/>
          <w:sz w:val="20"/>
          <w:szCs w:val="20"/>
        </w:rPr>
      </w:pPr>
      <w:r w:rsidRPr="009909D1">
        <w:rPr>
          <w:rFonts w:ascii="Arial" w:eastAsia="Times New Roman" w:hAnsi="Arial" w:cs="Arial"/>
          <w:sz w:val="20"/>
          <w:szCs w:val="20"/>
        </w:rPr>
        <w:t>Shall have a visual contrast with the body background of at least 70 percent</w:t>
      </w:r>
    </w:p>
    <w:p w14:paraId="3FC879DC" w14:textId="77777777" w:rsidR="00EA386A" w:rsidRPr="009909D1" w:rsidRDefault="00EA386A" w:rsidP="00C9605C">
      <w:pPr>
        <w:pStyle w:val="ListParagraph"/>
        <w:numPr>
          <w:ilvl w:val="0"/>
          <w:numId w:val="13"/>
        </w:numPr>
        <w:spacing w:after="0"/>
        <w:rPr>
          <w:rFonts w:ascii="Arial" w:eastAsia="Times New Roman" w:hAnsi="Arial" w:cs="Arial"/>
          <w:sz w:val="20"/>
          <w:szCs w:val="20"/>
        </w:rPr>
      </w:pPr>
      <w:r w:rsidRPr="009909D1">
        <w:rPr>
          <w:rFonts w:ascii="Arial" w:eastAsia="Times New Roman" w:hAnsi="Arial" w:cs="Arial"/>
          <w:sz w:val="20"/>
          <w:szCs w:val="20"/>
        </w:rPr>
        <w:t>Voice message with the MUTCD IA-21 approved message “Yellow lights are flashing”, spoken twice by default</w:t>
      </w:r>
    </w:p>
    <w:p w14:paraId="08F7B54E" w14:textId="77777777" w:rsidR="00EA386A" w:rsidRPr="009909D1" w:rsidRDefault="00EA386A" w:rsidP="00C9605C">
      <w:pPr>
        <w:pStyle w:val="ListParagraph"/>
        <w:numPr>
          <w:ilvl w:val="0"/>
          <w:numId w:val="13"/>
        </w:numPr>
        <w:spacing w:after="0"/>
        <w:rPr>
          <w:rFonts w:ascii="Arial" w:eastAsia="Times New Roman" w:hAnsi="Arial" w:cs="Arial"/>
          <w:sz w:val="20"/>
          <w:szCs w:val="20"/>
        </w:rPr>
      </w:pPr>
      <w:r w:rsidRPr="009909D1">
        <w:rPr>
          <w:rFonts w:ascii="Arial" w:eastAsia="Times New Roman" w:hAnsi="Arial" w:cs="Arial"/>
          <w:sz w:val="20"/>
          <w:szCs w:val="20"/>
        </w:rPr>
        <w:t>Visible indicator for button press confirmation</w:t>
      </w:r>
    </w:p>
    <w:p w14:paraId="21F336A6" w14:textId="77777777" w:rsidR="00EA386A" w:rsidRPr="009909D1" w:rsidRDefault="00EA386A" w:rsidP="00C9605C">
      <w:pPr>
        <w:pStyle w:val="ListParagraph"/>
        <w:numPr>
          <w:ilvl w:val="0"/>
          <w:numId w:val="13"/>
        </w:numPr>
        <w:spacing w:after="0"/>
        <w:rPr>
          <w:rFonts w:ascii="Arial" w:eastAsia="Times New Roman" w:hAnsi="Arial" w:cs="Arial"/>
          <w:sz w:val="20"/>
          <w:szCs w:val="20"/>
        </w:rPr>
      </w:pPr>
      <w:r w:rsidRPr="009909D1">
        <w:rPr>
          <w:rFonts w:ascii="Arial" w:eastAsia="Times New Roman" w:hAnsi="Arial" w:cs="Arial"/>
          <w:sz w:val="20"/>
          <w:szCs w:val="20"/>
        </w:rPr>
        <w:lastRenderedPageBreak/>
        <w:t xml:space="preserve">Audible locator tone </w:t>
      </w:r>
    </w:p>
    <w:p w14:paraId="0A843275" w14:textId="77777777" w:rsidR="00EA386A" w:rsidRPr="009909D1" w:rsidRDefault="00EA386A" w:rsidP="00C9605C">
      <w:pPr>
        <w:pStyle w:val="ListParagraph"/>
        <w:numPr>
          <w:ilvl w:val="0"/>
          <w:numId w:val="13"/>
        </w:numPr>
        <w:spacing w:after="0"/>
        <w:rPr>
          <w:rStyle w:val="Strong"/>
          <w:rFonts w:eastAsia="Times New Roman"/>
          <w:b w:val="0"/>
          <w:bCs w:val="0"/>
          <w:sz w:val="20"/>
          <w:szCs w:val="20"/>
        </w:rPr>
      </w:pPr>
      <w:r w:rsidRPr="009909D1">
        <w:rPr>
          <w:rFonts w:ascii="Arial" w:eastAsia="Times New Roman" w:hAnsi="Arial" w:cs="Arial"/>
          <w:sz w:val="20"/>
          <w:szCs w:val="20"/>
        </w:rPr>
        <w:t>Tactile directional arrow</w:t>
      </w:r>
    </w:p>
    <w:p w14:paraId="529ADD7A" w14:textId="01A621B3" w:rsidR="004634FA" w:rsidRPr="000A5951" w:rsidRDefault="00EA386A" w:rsidP="000A5951">
      <w:pPr>
        <w:spacing w:after="0"/>
        <w:rPr>
          <w:rStyle w:val="Strong"/>
          <w:sz w:val="20"/>
          <w:szCs w:val="20"/>
        </w:rPr>
      </w:pPr>
      <w:r w:rsidRPr="009909D1">
        <w:rPr>
          <w:rStyle w:val="Strong"/>
        </w:rPr>
        <w:tab/>
      </w:r>
    </w:p>
    <w:p w14:paraId="7EEFFD4C" w14:textId="4C256B86" w:rsidR="00EA386A" w:rsidRPr="009909D1" w:rsidRDefault="006F6655" w:rsidP="00962402">
      <w:pPr>
        <w:rPr>
          <w:rStyle w:val="Strong"/>
          <w:b w:val="0"/>
          <w:bCs w:val="0"/>
          <w:sz w:val="20"/>
          <w:szCs w:val="20"/>
        </w:rPr>
      </w:pPr>
      <w:r w:rsidRPr="009909D1">
        <w:rPr>
          <w:rStyle w:val="Strong"/>
          <w:b w:val="0"/>
          <w:bCs w:val="0"/>
          <w:sz w:val="20"/>
          <w:szCs w:val="20"/>
        </w:rPr>
        <w:t>Optional touchless push button shall have these accessibility features</w:t>
      </w:r>
      <w:r w:rsidR="00EA386A" w:rsidRPr="009909D1">
        <w:rPr>
          <w:rStyle w:val="Strong"/>
          <w:b w:val="0"/>
          <w:bCs w:val="0"/>
          <w:sz w:val="20"/>
          <w:szCs w:val="20"/>
        </w:rPr>
        <w:t>:</w:t>
      </w:r>
    </w:p>
    <w:p w14:paraId="57D54551" w14:textId="77777777" w:rsidR="00EA386A" w:rsidRPr="009909D1" w:rsidRDefault="00EA386A" w:rsidP="00C9605C">
      <w:pPr>
        <w:pStyle w:val="ListParagraph"/>
        <w:numPr>
          <w:ilvl w:val="0"/>
          <w:numId w:val="14"/>
        </w:numPr>
        <w:spacing w:after="0"/>
        <w:rPr>
          <w:rStyle w:val="Strong"/>
          <w:b w:val="0"/>
          <w:bCs w:val="0"/>
          <w:sz w:val="20"/>
          <w:szCs w:val="20"/>
        </w:rPr>
      </w:pPr>
      <w:r w:rsidRPr="009909D1">
        <w:rPr>
          <w:rStyle w:val="Strong"/>
          <w:b w:val="0"/>
          <w:bCs w:val="0"/>
          <w:sz w:val="20"/>
          <w:szCs w:val="20"/>
        </w:rPr>
        <w:t>Touchless detection can be enabled or disabled</w:t>
      </w:r>
    </w:p>
    <w:p w14:paraId="2BD1263E" w14:textId="77777777" w:rsidR="00EA386A" w:rsidRPr="009909D1" w:rsidRDefault="00EA386A" w:rsidP="00C9605C">
      <w:pPr>
        <w:pStyle w:val="ListParagraph"/>
        <w:numPr>
          <w:ilvl w:val="0"/>
          <w:numId w:val="14"/>
        </w:numPr>
        <w:spacing w:after="0"/>
        <w:rPr>
          <w:rStyle w:val="Strong"/>
          <w:b w:val="0"/>
          <w:bCs w:val="0"/>
          <w:sz w:val="20"/>
          <w:szCs w:val="20"/>
        </w:rPr>
      </w:pPr>
      <w:r w:rsidRPr="009909D1">
        <w:rPr>
          <w:rStyle w:val="Strong"/>
          <w:b w:val="0"/>
          <w:bCs w:val="0"/>
          <w:sz w:val="20"/>
          <w:szCs w:val="20"/>
        </w:rPr>
        <w:t>Adjustable detection range, between 1" to 20"</w:t>
      </w:r>
    </w:p>
    <w:p w14:paraId="11B4EEFE" w14:textId="77777777" w:rsidR="00EA386A" w:rsidRPr="009909D1" w:rsidRDefault="00EA386A" w:rsidP="00C9605C">
      <w:pPr>
        <w:pStyle w:val="ListParagraph"/>
        <w:numPr>
          <w:ilvl w:val="0"/>
          <w:numId w:val="14"/>
        </w:numPr>
        <w:spacing w:after="0"/>
        <w:rPr>
          <w:rStyle w:val="Strong"/>
          <w:b w:val="0"/>
          <w:bCs w:val="0"/>
          <w:sz w:val="20"/>
          <w:szCs w:val="20"/>
        </w:rPr>
      </w:pPr>
      <w:r w:rsidRPr="009909D1">
        <w:rPr>
          <w:rStyle w:val="Strong"/>
          <w:b w:val="0"/>
          <w:bCs w:val="0"/>
          <w:sz w:val="20"/>
          <w:szCs w:val="20"/>
        </w:rPr>
        <w:t xml:space="preserve">Adjustable minimum “wave” presence time for activation to occur, between 0 to 500 </w:t>
      </w:r>
      <w:proofErr w:type="spellStart"/>
      <w:r w:rsidRPr="009909D1">
        <w:rPr>
          <w:rStyle w:val="Strong"/>
          <w:b w:val="0"/>
          <w:bCs w:val="0"/>
          <w:sz w:val="20"/>
          <w:szCs w:val="20"/>
        </w:rPr>
        <w:t>ms</w:t>
      </w:r>
      <w:proofErr w:type="spellEnd"/>
    </w:p>
    <w:p w14:paraId="561050B4" w14:textId="77777777" w:rsidR="00D1691E" w:rsidRPr="009909D1" w:rsidRDefault="00D1691E" w:rsidP="00D1691E">
      <w:pPr>
        <w:spacing w:after="0"/>
        <w:rPr>
          <w:rStyle w:val="Strong"/>
          <w:b w:val="0"/>
          <w:bCs w:val="0"/>
          <w:sz w:val="20"/>
          <w:szCs w:val="20"/>
        </w:rPr>
      </w:pPr>
    </w:p>
    <w:p w14:paraId="15D7E3D1" w14:textId="14E8D79C" w:rsidR="00EA386A" w:rsidRPr="009909D1" w:rsidRDefault="00EA386A" w:rsidP="00C9605C">
      <w:pPr>
        <w:spacing w:after="0"/>
        <w:rPr>
          <w:rStyle w:val="Strong"/>
          <w:b w:val="0"/>
          <w:bCs w:val="0"/>
          <w:sz w:val="20"/>
          <w:szCs w:val="20"/>
        </w:rPr>
      </w:pPr>
      <w:r w:rsidRPr="009909D1">
        <w:rPr>
          <w:rStyle w:val="Strong"/>
          <w:b w:val="0"/>
          <w:bCs w:val="0"/>
          <w:sz w:val="20"/>
          <w:szCs w:val="20"/>
        </w:rPr>
        <w:t>The push button shall be self-contained with no external controller. The push button shall have wireless Bluetooth communication for changing volume, optional touchless activation parameters</w:t>
      </w:r>
      <w:r w:rsidR="001B3319" w:rsidRPr="009909D1">
        <w:rPr>
          <w:rStyle w:val="Strong"/>
          <w:b w:val="0"/>
          <w:bCs w:val="0"/>
          <w:sz w:val="20"/>
          <w:szCs w:val="20"/>
        </w:rPr>
        <w:t xml:space="preserve"> </w:t>
      </w:r>
      <w:r w:rsidRPr="009909D1">
        <w:rPr>
          <w:rStyle w:val="Strong"/>
          <w:b w:val="0"/>
          <w:bCs w:val="0"/>
          <w:sz w:val="20"/>
          <w:szCs w:val="20"/>
        </w:rPr>
        <w:t xml:space="preserve">and other settings </w:t>
      </w:r>
      <w:r w:rsidR="00231AD5" w:rsidRPr="009909D1">
        <w:rPr>
          <w:rStyle w:val="Strong"/>
          <w:b w:val="0"/>
          <w:bCs w:val="0"/>
          <w:sz w:val="20"/>
          <w:szCs w:val="20"/>
        </w:rPr>
        <w:t>via a companion mobile application.</w:t>
      </w:r>
    </w:p>
    <w:p w14:paraId="164B864C" w14:textId="77777777" w:rsidR="00EA386A" w:rsidRPr="009909D1" w:rsidRDefault="00EA386A" w:rsidP="00C9605C">
      <w:pPr>
        <w:spacing w:after="0"/>
        <w:rPr>
          <w:rStyle w:val="Strong"/>
          <w:b w:val="0"/>
          <w:bCs w:val="0"/>
          <w:sz w:val="20"/>
          <w:szCs w:val="20"/>
        </w:rPr>
      </w:pPr>
    </w:p>
    <w:p w14:paraId="06515C80" w14:textId="4E96F40F" w:rsidR="00EA386A" w:rsidRPr="009909D1" w:rsidRDefault="00EA386A" w:rsidP="00C9605C">
      <w:pPr>
        <w:spacing w:after="0"/>
        <w:rPr>
          <w:rStyle w:val="Strong"/>
          <w:b w:val="0"/>
          <w:bCs w:val="0"/>
          <w:sz w:val="20"/>
          <w:szCs w:val="20"/>
        </w:rPr>
      </w:pPr>
      <w:bookmarkStart w:id="24" w:name="_Hlk134614387"/>
      <w:r w:rsidRPr="009909D1">
        <w:rPr>
          <w:rStyle w:val="Strong"/>
          <w:b w:val="0"/>
          <w:bCs w:val="0"/>
          <w:sz w:val="20"/>
          <w:szCs w:val="20"/>
        </w:rPr>
        <w:t xml:space="preserve">All RRFBs connected to the CCS shall initiate </w:t>
      </w:r>
      <w:r w:rsidR="001B3319" w:rsidRPr="009909D1">
        <w:rPr>
          <w:rStyle w:val="Strong"/>
          <w:b w:val="0"/>
          <w:bCs w:val="0"/>
          <w:sz w:val="20"/>
          <w:szCs w:val="20"/>
        </w:rPr>
        <w:t xml:space="preserve">flashing sequence </w:t>
      </w:r>
      <w:r w:rsidRPr="009909D1">
        <w:rPr>
          <w:rStyle w:val="Strong"/>
          <w:b w:val="0"/>
          <w:bCs w:val="0"/>
          <w:sz w:val="20"/>
          <w:szCs w:val="20"/>
        </w:rPr>
        <w:t xml:space="preserve">simultaneously within 50 </w:t>
      </w:r>
      <w:proofErr w:type="spellStart"/>
      <w:r w:rsidRPr="009909D1">
        <w:rPr>
          <w:rStyle w:val="Strong"/>
          <w:b w:val="0"/>
          <w:bCs w:val="0"/>
          <w:sz w:val="20"/>
          <w:szCs w:val="20"/>
        </w:rPr>
        <w:t>ms</w:t>
      </w:r>
      <w:proofErr w:type="spellEnd"/>
      <w:r w:rsidRPr="009909D1">
        <w:rPr>
          <w:rStyle w:val="Strong"/>
          <w:b w:val="0"/>
          <w:bCs w:val="0"/>
          <w:sz w:val="20"/>
          <w:szCs w:val="20"/>
        </w:rPr>
        <w:t xml:space="preserve"> of activation.</w:t>
      </w:r>
      <w:r w:rsidR="001B3319" w:rsidRPr="009909D1">
        <w:rPr>
          <w:rStyle w:val="Strong"/>
          <w:b w:val="0"/>
          <w:bCs w:val="0"/>
          <w:sz w:val="20"/>
          <w:szCs w:val="20"/>
        </w:rPr>
        <w:t xml:space="preserve"> </w:t>
      </w:r>
      <w:r w:rsidRPr="009909D1">
        <w:rPr>
          <w:rStyle w:val="Strong"/>
          <w:b w:val="0"/>
          <w:bCs w:val="0"/>
          <w:sz w:val="20"/>
          <w:szCs w:val="20"/>
        </w:rPr>
        <w:t>If an additional activation occurs while the system is activated, the flash duration shall reset. For</w:t>
      </w:r>
      <w:r w:rsidR="001B3319" w:rsidRPr="009909D1">
        <w:rPr>
          <w:rStyle w:val="Strong"/>
          <w:b w:val="0"/>
          <w:bCs w:val="0"/>
          <w:sz w:val="20"/>
          <w:szCs w:val="20"/>
        </w:rPr>
        <w:t xml:space="preserve"> </w:t>
      </w:r>
      <w:r w:rsidRPr="009909D1">
        <w:rPr>
          <w:rStyle w:val="Strong"/>
          <w:b w:val="0"/>
          <w:bCs w:val="0"/>
          <w:sz w:val="20"/>
          <w:szCs w:val="20"/>
        </w:rPr>
        <w:t xml:space="preserve">example, with the flash duration set to 20 seconds, if an additional activation occurs after the RRFB has been activated for 15 seconds the RRFB </w:t>
      </w:r>
      <w:r w:rsidR="008D0104" w:rsidRPr="009909D1">
        <w:rPr>
          <w:rStyle w:val="Strong"/>
          <w:b w:val="0"/>
          <w:bCs w:val="0"/>
          <w:sz w:val="20"/>
          <w:szCs w:val="20"/>
        </w:rPr>
        <w:t>shall</w:t>
      </w:r>
      <w:r w:rsidRPr="009909D1">
        <w:rPr>
          <w:rStyle w:val="Strong"/>
          <w:b w:val="0"/>
          <w:bCs w:val="0"/>
          <w:sz w:val="20"/>
          <w:szCs w:val="20"/>
        </w:rPr>
        <w:t xml:space="preserve"> continue for an additional 20 seconds, or 35 seconds in total.</w:t>
      </w:r>
    </w:p>
    <w:bookmarkEnd w:id="24"/>
    <w:p w14:paraId="7A564402" w14:textId="77777777" w:rsidR="00EA386A" w:rsidRPr="009909D1" w:rsidRDefault="00EA386A" w:rsidP="00C9605C">
      <w:pPr>
        <w:spacing w:after="0"/>
        <w:rPr>
          <w:rStyle w:val="Strong"/>
          <w:b w:val="0"/>
          <w:bCs w:val="0"/>
          <w:sz w:val="20"/>
          <w:szCs w:val="20"/>
        </w:rPr>
      </w:pPr>
    </w:p>
    <w:p w14:paraId="605B05F9" w14:textId="77777777" w:rsidR="007B7E96" w:rsidRPr="009909D1" w:rsidRDefault="00EA386A" w:rsidP="007B7E96">
      <w:pPr>
        <w:spacing w:after="0"/>
        <w:rPr>
          <w:rStyle w:val="Strong"/>
          <w:sz w:val="24"/>
          <w:szCs w:val="24"/>
        </w:rPr>
      </w:pPr>
      <w:r w:rsidRPr="009909D1">
        <w:rPr>
          <w:rStyle w:val="Strong"/>
          <w:b w:val="0"/>
          <w:bCs w:val="0"/>
          <w:sz w:val="20"/>
          <w:szCs w:val="20"/>
        </w:rPr>
        <w:t>If the RRFB has ceased its flashing cycle, any subsequent activation shall activate the RRFB immediately regardless of how recently the RRFB ceased operation.</w:t>
      </w:r>
    </w:p>
    <w:p w14:paraId="04144004" w14:textId="77777777" w:rsidR="007B7E96" w:rsidRPr="009909D1" w:rsidRDefault="007B7E96" w:rsidP="007B7E96">
      <w:pPr>
        <w:spacing w:after="0"/>
        <w:rPr>
          <w:rStyle w:val="Strong"/>
          <w:sz w:val="20"/>
          <w:szCs w:val="20"/>
        </w:rPr>
      </w:pPr>
    </w:p>
    <w:p w14:paraId="51FFDAC6" w14:textId="5F78CEEC" w:rsidR="007B7E96" w:rsidRPr="009909D1" w:rsidRDefault="00863B02" w:rsidP="007B7E96">
      <w:pPr>
        <w:rPr>
          <w:rStyle w:val="Strong"/>
          <w:sz w:val="24"/>
          <w:szCs w:val="24"/>
        </w:rPr>
      </w:pPr>
      <w:r w:rsidRPr="009909D1">
        <w:rPr>
          <w:rStyle w:val="Strong"/>
          <w:sz w:val="24"/>
          <w:szCs w:val="24"/>
        </w:rPr>
        <w:t>Configuration</w:t>
      </w:r>
    </w:p>
    <w:p w14:paraId="48B7983A" w14:textId="41BEFAFB" w:rsidR="00EF6589" w:rsidRPr="009909D1" w:rsidRDefault="00EF6589" w:rsidP="00D1691E">
      <w:pPr>
        <w:rPr>
          <w:rStyle w:val="Strong"/>
          <w:b w:val="0"/>
          <w:bCs w:val="0"/>
          <w:sz w:val="20"/>
          <w:szCs w:val="20"/>
        </w:rPr>
      </w:pPr>
      <w:r w:rsidRPr="009909D1">
        <w:rPr>
          <w:rStyle w:val="Strong"/>
          <w:b w:val="0"/>
          <w:bCs w:val="0"/>
          <w:sz w:val="20"/>
          <w:szCs w:val="20"/>
        </w:rPr>
        <w:t xml:space="preserve">The CCS shall contain a button to activate </w:t>
      </w:r>
      <w:r w:rsidR="006F6655" w:rsidRPr="009909D1">
        <w:rPr>
          <w:rStyle w:val="Strong"/>
          <w:b w:val="0"/>
          <w:bCs w:val="0"/>
          <w:sz w:val="20"/>
          <w:szCs w:val="20"/>
        </w:rPr>
        <w:t>a</w:t>
      </w:r>
      <w:r w:rsidRPr="009909D1">
        <w:rPr>
          <w:rStyle w:val="Strong"/>
          <w:b w:val="0"/>
          <w:bCs w:val="0"/>
          <w:sz w:val="20"/>
          <w:szCs w:val="20"/>
        </w:rPr>
        <w:t xml:space="preserve"> multi-colored status LED for on-site troubleshooting. Status LED shall be capable of displaying:</w:t>
      </w:r>
    </w:p>
    <w:p w14:paraId="2F95598D" w14:textId="3875836F" w:rsidR="00EF6589" w:rsidRPr="009909D1" w:rsidRDefault="00EF6589" w:rsidP="00C9605C">
      <w:pPr>
        <w:pStyle w:val="ListParagraph"/>
        <w:numPr>
          <w:ilvl w:val="0"/>
          <w:numId w:val="15"/>
        </w:numPr>
        <w:spacing w:after="0"/>
        <w:rPr>
          <w:rStyle w:val="Strong"/>
          <w:b w:val="0"/>
          <w:bCs w:val="0"/>
          <w:sz w:val="20"/>
          <w:szCs w:val="20"/>
        </w:rPr>
      </w:pPr>
      <w:r w:rsidRPr="009909D1">
        <w:rPr>
          <w:rStyle w:val="Strong"/>
          <w:b w:val="0"/>
          <w:bCs w:val="0"/>
          <w:sz w:val="20"/>
          <w:szCs w:val="20"/>
        </w:rPr>
        <w:t>No fault detected</w:t>
      </w:r>
    </w:p>
    <w:p w14:paraId="0459BA92" w14:textId="20DBAFB8" w:rsidR="00EF6589" w:rsidRPr="009909D1" w:rsidRDefault="00EF6589" w:rsidP="00C9605C">
      <w:pPr>
        <w:pStyle w:val="ListParagraph"/>
        <w:numPr>
          <w:ilvl w:val="0"/>
          <w:numId w:val="15"/>
        </w:numPr>
        <w:spacing w:after="0"/>
        <w:rPr>
          <w:rStyle w:val="Strong"/>
          <w:b w:val="0"/>
          <w:bCs w:val="0"/>
          <w:sz w:val="20"/>
          <w:szCs w:val="20"/>
        </w:rPr>
      </w:pPr>
      <w:r w:rsidRPr="009909D1">
        <w:rPr>
          <w:rStyle w:val="Strong"/>
          <w:b w:val="0"/>
          <w:bCs w:val="0"/>
          <w:sz w:val="20"/>
          <w:szCs w:val="20"/>
        </w:rPr>
        <w:t>Fault detected</w:t>
      </w:r>
    </w:p>
    <w:p w14:paraId="26F0E35D" w14:textId="77777777" w:rsidR="00324A6F" w:rsidRPr="009909D1" w:rsidRDefault="00324A6F" w:rsidP="00324A6F">
      <w:pPr>
        <w:spacing w:after="0"/>
        <w:rPr>
          <w:rStyle w:val="Strong"/>
          <w:b w:val="0"/>
          <w:bCs w:val="0"/>
          <w:sz w:val="20"/>
          <w:szCs w:val="20"/>
        </w:rPr>
      </w:pPr>
    </w:p>
    <w:p w14:paraId="14FD62E9" w14:textId="3DE5035B" w:rsidR="00ED6D01" w:rsidRPr="009909D1" w:rsidRDefault="003166CE" w:rsidP="00C9605C">
      <w:pPr>
        <w:spacing w:after="0"/>
        <w:rPr>
          <w:rStyle w:val="Strong"/>
          <w:b w:val="0"/>
          <w:bCs w:val="0"/>
          <w:sz w:val="20"/>
          <w:szCs w:val="20"/>
        </w:rPr>
      </w:pPr>
      <w:r w:rsidRPr="009909D1">
        <w:rPr>
          <w:rStyle w:val="Strong"/>
          <w:b w:val="0"/>
          <w:bCs w:val="0"/>
          <w:sz w:val="20"/>
          <w:szCs w:val="20"/>
        </w:rPr>
        <w:t>RRFB f</w:t>
      </w:r>
      <w:r w:rsidR="00EF6589" w:rsidRPr="009909D1">
        <w:rPr>
          <w:rStyle w:val="Strong"/>
          <w:b w:val="0"/>
          <w:bCs w:val="0"/>
          <w:sz w:val="20"/>
          <w:szCs w:val="20"/>
        </w:rPr>
        <w:t xml:space="preserve">lash duration shall be adjustable on-site from 5 to </w:t>
      </w:r>
      <w:r w:rsidR="00096902">
        <w:rPr>
          <w:rStyle w:val="Strong"/>
          <w:b w:val="0"/>
          <w:bCs w:val="0"/>
          <w:sz w:val="20"/>
          <w:szCs w:val="20"/>
        </w:rPr>
        <w:t>60</w:t>
      </w:r>
      <w:r w:rsidR="00EF6589" w:rsidRPr="009909D1">
        <w:rPr>
          <w:rStyle w:val="Strong"/>
          <w:b w:val="0"/>
          <w:bCs w:val="0"/>
          <w:sz w:val="20"/>
          <w:szCs w:val="20"/>
        </w:rPr>
        <w:t xml:space="preserve"> seconds in</w:t>
      </w:r>
      <w:r w:rsidR="004A015B" w:rsidRPr="009909D1">
        <w:rPr>
          <w:rStyle w:val="Strong"/>
          <w:b w:val="0"/>
          <w:bCs w:val="0"/>
          <w:sz w:val="20"/>
          <w:szCs w:val="20"/>
        </w:rPr>
        <w:t xml:space="preserve"> </w:t>
      </w:r>
      <w:r w:rsidR="00096902">
        <w:rPr>
          <w:rStyle w:val="Strong"/>
          <w:b w:val="0"/>
          <w:bCs w:val="0"/>
          <w:sz w:val="20"/>
          <w:szCs w:val="20"/>
        </w:rPr>
        <w:t>1</w:t>
      </w:r>
      <w:r w:rsidR="00EF6589" w:rsidRPr="009909D1">
        <w:rPr>
          <w:rStyle w:val="Strong"/>
          <w:b w:val="0"/>
          <w:bCs w:val="0"/>
          <w:sz w:val="20"/>
          <w:szCs w:val="20"/>
        </w:rPr>
        <w:t xml:space="preserve"> second increments, </w:t>
      </w:r>
      <w:r w:rsidR="00096902">
        <w:rPr>
          <w:rStyle w:val="Strong"/>
          <w:b w:val="0"/>
          <w:bCs w:val="0"/>
          <w:sz w:val="20"/>
          <w:szCs w:val="20"/>
        </w:rPr>
        <w:t>60</w:t>
      </w:r>
      <w:r w:rsidR="004A015B" w:rsidRPr="009909D1">
        <w:rPr>
          <w:rStyle w:val="Strong"/>
          <w:b w:val="0"/>
          <w:bCs w:val="0"/>
          <w:sz w:val="20"/>
          <w:szCs w:val="20"/>
        </w:rPr>
        <w:t xml:space="preserve"> </w:t>
      </w:r>
      <w:r w:rsidR="00096902">
        <w:rPr>
          <w:rStyle w:val="Strong"/>
          <w:b w:val="0"/>
          <w:bCs w:val="0"/>
          <w:sz w:val="20"/>
          <w:szCs w:val="20"/>
        </w:rPr>
        <w:t>to 120 seconds in 5 second increments, 2</w:t>
      </w:r>
      <w:r w:rsidR="00F01352" w:rsidRPr="009909D1">
        <w:rPr>
          <w:rStyle w:val="Strong"/>
          <w:b w:val="0"/>
          <w:bCs w:val="0"/>
          <w:sz w:val="20"/>
          <w:szCs w:val="20"/>
        </w:rPr>
        <w:t xml:space="preserve"> minutes to </w:t>
      </w:r>
      <w:r w:rsidR="00096902">
        <w:rPr>
          <w:rStyle w:val="Strong"/>
          <w:b w:val="0"/>
          <w:bCs w:val="0"/>
          <w:sz w:val="20"/>
          <w:szCs w:val="20"/>
        </w:rPr>
        <w:t xml:space="preserve">10 </w:t>
      </w:r>
      <w:r w:rsidR="00F01352" w:rsidRPr="009909D1">
        <w:rPr>
          <w:rStyle w:val="Strong"/>
          <w:b w:val="0"/>
          <w:bCs w:val="0"/>
          <w:sz w:val="20"/>
          <w:szCs w:val="20"/>
        </w:rPr>
        <w:t>minutes</w:t>
      </w:r>
      <w:r w:rsidR="00EF6589" w:rsidRPr="009909D1">
        <w:rPr>
          <w:rStyle w:val="Strong"/>
          <w:b w:val="0"/>
          <w:bCs w:val="0"/>
          <w:sz w:val="20"/>
          <w:szCs w:val="20"/>
        </w:rPr>
        <w:t xml:space="preserve"> in </w:t>
      </w:r>
      <w:r w:rsidR="00096902">
        <w:rPr>
          <w:rStyle w:val="Strong"/>
          <w:b w:val="0"/>
          <w:bCs w:val="0"/>
          <w:sz w:val="20"/>
          <w:szCs w:val="20"/>
        </w:rPr>
        <w:t xml:space="preserve">60 second increments, and 10 minutes to 60 minutes in 5 minute </w:t>
      </w:r>
      <w:r w:rsidR="00EF6589" w:rsidRPr="009909D1">
        <w:rPr>
          <w:rStyle w:val="Strong"/>
          <w:b w:val="0"/>
          <w:bCs w:val="0"/>
          <w:sz w:val="20"/>
          <w:szCs w:val="20"/>
        </w:rPr>
        <w:t>increments.</w:t>
      </w:r>
    </w:p>
    <w:p w14:paraId="2F529042" w14:textId="77777777" w:rsidR="003166CE" w:rsidRPr="009909D1" w:rsidRDefault="003166CE" w:rsidP="00C9605C">
      <w:pPr>
        <w:spacing w:after="0"/>
        <w:rPr>
          <w:rStyle w:val="Strong"/>
          <w:b w:val="0"/>
          <w:bCs w:val="0"/>
          <w:sz w:val="20"/>
          <w:szCs w:val="20"/>
        </w:rPr>
      </w:pPr>
    </w:p>
    <w:p w14:paraId="4091C1C0" w14:textId="77E81A70" w:rsidR="00EF6589" w:rsidRPr="009909D1" w:rsidRDefault="003166CE" w:rsidP="00C9605C">
      <w:pPr>
        <w:spacing w:after="0"/>
        <w:rPr>
          <w:rStyle w:val="Strong"/>
          <w:b w:val="0"/>
          <w:bCs w:val="0"/>
          <w:sz w:val="20"/>
          <w:szCs w:val="20"/>
        </w:rPr>
      </w:pPr>
      <w:r w:rsidRPr="009909D1">
        <w:rPr>
          <w:rStyle w:val="Strong"/>
          <w:b w:val="0"/>
          <w:bCs w:val="0"/>
          <w:sz w:val="20"/>
          <w:szCs w:val="20"/>
        </w:rPr>
        <w:t>RRFB f</w:t>
      </w:r>
      <w:r w:rsidR="00EF6589" w:rsidRPr="009909D1">
        <w:rPr>
          <w:rStyle w:val="Strong"/>
          <w:b w:val="0"/>
          <w:bCs w:val="0"/>
          <w:sz w:val="20"/>
          <w:szCs w:val="20"/>
        </w:rPr>
        <w:t>lash rate shall be wig-wag plus simultaneous (WW+S) providing 75 flashing sequences per minute.</w:t>
      </w:r>
      <w:r w:rsidR="00F17B23" w:rsidRPr="009909D1">
        <w:rPr>
          <w:rStyle w:val="Strong"/>
          <w:b w:val="0"/>
          <w:bCs w:val="0"/>
          <w:sz w:val="20"/>
          <w:szCs w:val="20"/>
        </w:rPr>
        <w:t xml:space="preserve"> The flash rate of each individual RRFB indication, as applied over the full flashing sequence, shall not be between 5 and 30 flashe</w:t>
      </w:r>
      <w:r w:rsidR="000A275D" w:rsidRPr="009909D1">
        <w:rPr>
          <w:rStyle w:val="Strong"/>
          <w:b w:val="0"/>
          <w:bCs w:val="0"/>
          <w:sz w:val="20"/>
          <w:szCs w:val="20"/>
        </w:rPr>
        <w:t>s</w:t>
      </w:r>
      <w:r w:rsidR="00F17B23" w:rsidRPr="009909D1">
        <w:rPr>
          <w:rStyle w:val="Strong"/>
          <w:b w:val="0"/>
          <w:bCs w:val="0"/>
          <w:sz w:val="20"/>
          <w:szCs w:val="20"/>
        </w:rPr>
        <w:t xml:space="preserve"> per second to avoid frequencies that might cause seizures.</w:t>
      </w:r>
    </w:p>
    <w:p w14:paraId="2E9AF119" w14:textId="0920246D" w:rsidR="00F17B23" w:rsidRPr="009909D1" w:rsidRDefault="00F17B23" w:rsidP="00C9605C">
      <w:pPr>
        <w:spacing w:after="0"/>
        <w:rPr>
          <w:rStyle w:val="Strong"/>
          <w:b w:val="0"/>
          <w:bCs w:val="0"/>
          <w:sz w:val="20"/>
          <w:szCs w:val="20"/>
        </w:rPr>
      </w:pPr>
    </w:p>
    <w:p w14:paraId="21F86C74" w14:textId="23A39537" w:rsidR="00F17B23" w:rsidRPr="009909D1" w:rsidRDefault="00F17B23" w:rsidP="00C9605C">
      <w:pPr>
        <w:spacing w:after="0"/>
        <w:rPr>
          <w:rStyle w:val="Strong"/>
          <w:b w:val="0"/>
          <w:bCs w:val="0"/>
          <w:sz w:val="20"/>
          <w:szCs w:val="20"/>
        </w:rPr>
      </w:pPr>
      <w:bookmarkStart w:id="25" w:name="_Hlk133831421"/>
      <w:r w:rsidRPr="009909D1">
        <w:rPr>
          <w:rStyle w:val="Strong"/>
          <w:b w:val="0"/>
          <w:bCs w:val="0"/>
          <w:sz w:val="20"/>
          <w:szCs w:val="20"/>
        </w:rPr>
        <w:t xml:space="preserve">CCS RRFB shall exceed SAE J595 Class 1 specifications. </w:t>
      </w:r>
      <w:r w:rsidR="000A275D" w:rsidRPr="009909D1">
        <w:rPr>
          <w:rStyle w:val="Strong"/>
          <w:b w:val="0"/>
          <w:bCs w:val="0"/>
          <w:sz w:val="20"/>
          <w:szCs w:val="20"/>
        </w:rPr>
        <w:t>Daytime intensity value shall not be user editable to ensure it always meets or exceeds J595 Class 1 specifications.</w:t>
      </w:r>
    </w:p>
    <w:bookmarkEnd w:id="25"/>
    <w:p w14:paraId="18097D42" w14:textId="77777777" w:rsidR="00F17B23" w:rsidRPr="009909D1" w:rsidRDefault="00F17B23" w:rsidP="00C9605C">
      <w:pPr>
        <w:spacing w:after="0"/>
        <w:rPr>
          <w:rStyle w:val="Strong"/>
          <w:b w:val="0"/>
          <w:bCs w:val="0"/>
          <w:sz w:val="20"/>
          <w:szCs w:val="20"/>
        </w:rPr>
      </w:pPr>
    </w:p>
    <w:p w14:paraId="7AD41976" w14:textId="070E50B2" w:rsidR="00F17B23" w:rsidRPr="009909D1" w:rsidRDefault="00F17B23" w:rsidP="00C9605C">
      <w:pPr>
        <w:spacing w:after="0"/>
        <w:rPr>
          <w:rStyle w:val="Strong"/>
          <w:b w:val="0"/>
          <w:bCs w:val="0"/>
          <w:sz w:val="20"/>
          <w:szCs w:val="20"/>
        </w:rPr>
      </w:pPr>
      <w:r w:rsidRPr="009909D1">
        <w:rPr>
          <w:rStyle w:val="Strong"/>
          <w:b w:val="0"/>
          <w:bCs w:val="0"/>
          <w:sz w:val="20"/>
          <w:szCs w:val="20"/>
        </w:rPr>
        <w:t xml:space="preserve">CCS shall use integrated Global Positioning System (GPS) for determining location and time. GPS shall be used to determine day or night status. </w:t>
      </w:r>
      <w:r w:rsidR="0086453C" w:rsidRPr="009909D1">
        <w:rPr>
          <w:rStyle w:val="Strong"/>
          <w:b w:val="0"/>
          <w:bCs w:val="0"/>
          <w:sz w:val="20"/>
          <w:szCs w:val="20"/>
        </w:rPr>
        <w:t xml:space="preserve">The CCS </w:t>
      </w:r>
      <w:r w:rsidR="008D0104" w:rsidRPr="009909D1">
        <w:rPr>
          <w:rStyle w:val="Strong"/>
          <w:b w:val="0"/>
          <w:bCs w:val="0"/>
          <w:sz w:val="20"/>
          <w:szCs w:val="20"/>
        </w:rPr>
        <w:t>shall</w:t>
      </w:r>
      <w:r w:rsidR="0086453C" w:rsidRPr="009909D1">
        <w:rPr>
          <w:rStyle w:val="Strong"/>
          <w:b w:val="0"/>
          <w:bCs w:val="0"/>
          <w:sz w:val="20"/>
          <w:szCs w:val="20"/>
        </w:rPr>
        <w:t xml:space="preserve"> determine dusk and dawn times based on location and time of year. </w:t>
      </w:r>
      <w:r w:rsidRPr="009909D1">
        <w:rPr>
          <w:rStyle w:val="Strong"/>
          <w:b w:val="0"/>
          <w:bCs w:val="0"/>
          <w:sz w:val="20"/>
          <w:szCs w:val="20"/>
        </w:rPr>
        <w:t xml:space="preserve">Day or night status shall be used for </w:t>
      </w:r>
      <w:r w:rsidR="0086453C" w:rsidRPr="009909D1">
        <w:rPr>
          <w:rStyle w:val="Strong"/>
          <w:b w:val="0"/>
          <w:bCs w:val="0"/>
          <w:sz w:val="20"/>
          <w:szCs w:val="20"/>
        </w:rPr>
        <w:t xml:space="preserve">the </w:t>
      </w:r>
      <w:r w:rsidRPr="009909D1">
        <w:rPr>
          <w:rStyle w:val="Strong"/>
          <w:b w:val="0"/>
          <w:bCs w:val="0"/>
          <w:sz w:val="20"/>
          <w:szCs w:val="20"/>
        </w:rPr>
        <w:t>RRFB</w:t>
      </w:r>
      <w:r w:rsidR="0086453C" w:rsidRPr="009909D1">
        <w:rPr>
          <w:rStyle w:val="Strong"/>
          <w:b w:val="0"/>
          <w:bCs w:val="0"/>
          <w:sz w:val="20"/>
          <w:szCs w:val="20"/>
        </w:rPr>
        <w:t xml:space="preserve"> to apply daytime or nighttime intensity values.</w:t>
      </w:r>
    </w:p>
    <w:p w14:paraId="4F38E9B5" w14:textId="77777777" w:rsidR="000A275D" w:rsidRPr="009909D1" w:rsidRDefault="000A275D" w:rsidP="00C9605C">
      <w:pPr>
        <w:spacing w:after="0"/>
        <w:rPr>
          <w:rStyle w:val="Strong"/>
          <w:b w:val="0"/>
          <w:bCs w:val="0"/>
          <w:sz w:val="20"/>
          <w:szCs w:val="20"/>
        </w:rPr>
      </w:pPr>
    </w:p>
    <w:p w14:paraId="31A752CD" w14:textId="08FBB911" w:rsidR="00F17B23" w:rsidRPr="009909D1" w:rsidRDefault="00863B02" w:rsidP="00C9605C">
      <w:pPr>
        <w:spacing w:after="0"/>
        <w:rPr>
          <w:rStyle w:val="Strong"/>
          <w:b w:val="0"/>
          <w:bCs w:val="0"/>
          <w:sz w:val="20"/>
          <w:szCs w:val="20"/>
        </w:rPr>
      </w:pPr>
      <w:r w:rsidRPr="009909D1">
        <w:rPr>
          <w:rStyle w:val="Strong"/>
          <w:b w:val="0"/>
          <w:bCs w:val="0"/>
          <w:sz w:val="20"/>
          <w:szCs w:val="20"/>
        </w:rPr>
        <w:t>CCS</w:t>
      </w:r>
      <w:r w:rsidR="0086453C" w:rsidRPr="009909D1">
        <w:rPr>
          <w:rStyle w:val="Strong"/>
          <w:b w:val="0"/>
          <w:bCs w:val="0"/>
          <w:sz w:val="20"/>
          <w:szCs w:val="20"/>
        </w:rPr>
        <w:t xml:space="preserve"> shall provide configurable nighttime intensity settings </w:t>
      </w:r>
      <w:r w:rsidRPr="009909D1">
        <w:rPr>
          <w:rStyle w:val="Strong"/>
          <w:b w:val="0"/>
          <w:bCs w:val="0"/>
          <w:sz w:val="20"/>
          <w:szCs w:val="20"/>
        </w:rPr>
        <w:t>ranging from</w:t>
      </w:r>
      <w:r w:rsidR="0086453C" w:rsidRPr="009909D1">
        <w:rPr>
          <w:rStyle w:val="Strong"/>
          <w:b w:val="0"/>
          <w:bCs w:val="0"/>
          <w:sz w:val="20"/>
          <w:szCs w:val="20"/>
        </w:rPr>
        <w:t xml:space="preserve"> 10% to 100% (no dimming) of </w:t>
      </w:r>
      <w:r w:rsidR="009C1628" w:rsidRPr="009909D1">
        <w:rPr>
          <w:rStyle w:val="Strong"/>
          <w:b w:val="0"/>
          <w:bCs w:val="0"/>
          <w:sz w:val="20"/>
          <w:szCs w:val="20"/>
        </w:rPr>
        <w:t>factory default</w:t>
      </w:r>
      <w:r w:rsidR="0086453C" w:rsidRPr="009909D1">
        <w:rPr>
          <w:rStyle w:val="Strong"/>
          <w:b w:val="0"/>
          <w:bCs w:val="0"/>
          <w:sz w:val="20"/>
          <w:szCs w:val="20"/>
        </w:rPr>
        <w:t>.</w:t>
      </w:r>
    </w:p>
    <w:p w14:paraId="718805E3" w14:textId="77777777" w:rsidR="009231AD" w:rsidRPr="009909D1" w:rsidRDefault="009231AD" w:rsidP="00C9605C">
      <w:pPr>
        <w:spacing w:after="0"/>
        <w:rPr>
          <w:rStyle w:val="Strong"/>
          <w:sz w:val="20"/>
          <w:szCs w:val="20"/>
        </w:rPr>
      </w:pPr>
    </w:p>
    <w:p w14:paraId="5ED57664" w14:textId="3A29EC12" w:rsidR="00B80250" w:rsidRPr="009909D1" w:rsidRDefault="00B80250" w:rsidP="00D1691E">
      <w:pPr>
        <w:rPr>
          <w:rStyle w:val="Strong"/>
          <w:sz w:val="24"/>
          <w:szCs w:val="24"/>
        </w:rPr>
      </w:pPr>
      <w:r w:rsidRPr="009909D1">
        <w:rPr>
          <w:rStyle w:val="Strong"/>
          <w:sz w:val="24"/>
          <w:szCs w:val="24"/>
        </w:rPr>
        <w:t>Radio System</w:t>
      </w:r>
    </w:p>
    <w:p w14:paraId="2F523449" w14:textId="310C4B51" w:rsidR="00B80250" w:rsidRPr="009909D1" w:rsidRDefault="00B80250" w:rsidP="00C9605C">
      <w:pPr>
        <w:spacing w:after="0"/>
        <w:rPr>
          <w:rStyle w:val="Strong"/>
          <w:b w:val="0"/>
          <w:bCs w:val="0"/>
          <w:sz w:val="20"/>
          <w:szCs w:val="20"/>
        </w:rPr>
      </w:pPr>
      <w:r w:rsidRPr="009909D1">
        <w:rPr>
          <w:rStyle w:val="Strong"/>
          <w:b w:val="0"/>
          <w:bCs w:val="0"/>
          <w:sz w:val="20"/>
          <w:szCs w:val="20"/>
        </w:rPr>
        <w:t>The CCS shall be equipped as standard with a 2.4 GHz radio</w:t>
      </w:r>
      <w:r w:rsidR="008550BB" w:rsidRPr="009909D1">
        <w:rPr>
          <w:rStyle w:val="Strong"/>
          <w:b w:val="0"/>
          <w:bCs w:val="0"/>
          <w:sz w:val="20"/>
          <w:szCs w:val="20"/>
        </w:rPr>
        <w:t xml:space="preserve"> with externally mounted antenna</w:t>
      </w:r>
      <w:r w:rsidRPr="009909D1">
        <w:rPr>
          <w:rStyle w:val="Strong"/>
          <w:b w:val="0"/>
          <w:bCs w:val="0"/>
          <w:sz w:val="20"/>
          <w:szCs w:val="20"/>
        </w:rPr>
        <w:t xml:space="preserve">. Upon detection of a push button, touchless or passive detection, the </w:t>
      </w:r>
      <w:r w:rsidR="0007062D" w:rsidRPr="009909D1">
        <w:rPr>
          <w:rStyle w:val="Strong"/>
          <w:b w:val="0"/>
          <w:bCs w:val="0"/>
          <w:sz w:val="20"/>
          <w:szCs w:val="20"/>
        </w:rPr>
        <w:t>Power Module</w:t>
      </w:r>
      <w:r w:rsidRPr="009909D1">
        <w:rPr>
          <w:rStyle w:val="Strong"/>
          <w:b w:val="0"/>
          <w:bCs w:val="0"/>
          <w:sz w:val="20"/>
          <w:szCs w:val="20"/>
        </w:rPr>
        <w:t xml:space="preserve"> </w:t>
      </w:r>
      <w:r w:rsidR="008D0104" w:rsidRPr="009909D1">
        <w:rPr>
          <w:rStyle w:val="Strong"/>
          <w:b w:val="0"/>
          <w:bCs w:val="0"/>
          <w:sz w:val="20"/>
          <w:szCs w:val="20"/>
        </w:rPr>
        <w:t>shall</w:t>
      </w:r>
      <w:r w:rsidRPr="009909D1">
        <w:rPr>
          <w:rStyle w:val="Strong"/>
          <w:b w:val="0"/>
          <w:bCs w:val="0"/>
          <w:sz w:val="20"/>
          <w:szCs w:val="20"/>
        </w:rPr>
        <w:t xml:space="preserve"> broadcast an activation to all other nearby CCS’ sharing the same network parameters.</w:t>
      </w:r>
    </w:p>
    <w:p w14:paraId="7FAC8F8F" w14:textId="722BD5C3" w:rsidR="00B80250" w:rsidRPr="009909D1" w:rsidRDefault="00B80250" w:rsidP="00C9605C">
      <w:pPr>
        <w:spacing w:after="0"/>
        <w:rPr>
          <w:rStyle w:val="Strong"/>
          <w:b w:val="0"/>
          <w:bCs w:val="0"/>
          <w:sz w:val="20"/>
          <w:szCs w:val="20"/>
        </w:rPr>
      </w:pPr>
      <w:r w:rsidRPr="009909D1">
        <w:rPr>
          <w:rStyle w:val="Strong"/>
          <w:b w:val="0"/>
          <w:bCs w:val="0"/>
          <w:sz w:val="20"/>
          <w:szCs w:val="20"/>
        </w:rPr>
        <w:lastRenderedPageBreak/>
        <w:t>CCS, when triggered, shall activate other CCS’ linked with the same network parameters by wireless communication within 1000</w:t>
      </w:r>
      <w:r w:rsidR="00344AB6" w:rsidRPr="009909D1">
        <w:rPr>
          <w:rStyle w:val="Strong"/>
          <w:b w:val="0"/>
          <w:bCs w:val="0"/>
          <w:sz w:val="20"/>
          <w:szCs w:val="20"/>
        </w:rPr>
        <w:t xml:space="preserve">' </w:t>
      </w:r>
      <w:r w:rsidRPr="009909D1">
        <w:rPr>
          <w:rStyle w:val="Strong"/>
          <w:b w:val="0"/>
          <w:bCs w:val="0"/>
          <w:sz w:val="20"/>
          <w:szCs w:val="20"/>
        </w:rPr>
        <w:t>(30</w:t>
      </w:r>
      <w:r w:rsidR="00344AB6" w:rsidRPr="009909D1">
        <w:rPr>
          <w:rStyle w:val="Strong"/>
          <w:b w:val="0"/>
          <w:bCs w:val="0"/>
          <w:sz w:val="20"/>
          <w:szCs w:val="20"/>
        </w:rPr>
        <w:t>4</w:t>
      </w:r>
      <w:r w:rsidR="008E2EAB" w:rsidRPr="009909D1">
        <w:rPr>
          <w:rStyle w:val="Strong"/>
          <w:b w:val="0"/>
          <w:bCs w:val="0"/>
          <w:sz w:val="20"/>
          <w:szCs w:val="20"/>
        </w:rPr>
        <w:t xml:space="preserve"> </w:t>
      </w:r>
      <w:r w:rsidR="00344AB6" w:rsidRPr="009909D1">
        <w:rPr>
          <w:rStyle w:val="Strong"/>
          <w:b w:val="0"/>
          <w:bCs w:val="0"/>
          <w:sz w:val="20"/>
          <w:szCs w:val="20"/>
        </w:rPr>
        <w:t>m</w:t>
      </w:r>
      <w:r w:rsidRPr="009909D1">
        <w:rPr>
          <w:rStyle w:val="Strong"/>
          <w:b w:val="0"/>
          <w:bCs w:val="0"/>
          <w:sz w:val="20"/>
          <w:szCs w:val="20"/>
        </w:rPr>
        <w:t>).</w:t>
      </w:r>
    </w:p>
    <w:p w14:paraId="27644251" w14:textId="77777777" w:rsidR="00A4437D" w:rsidRPr="009909D1" w:rsidRDefault="00A4437D" w:rsidP="00C9605C">
      <w:pPr>
        <w:spacing w:after="0"/>
        <w:rPr>
          <w:rStyle w:val="Strong"/>
          <w:b w:val="0"/>
          <w:bCs w:val="0"/>
          <w:sz w:val="20"/>
          <w:szCs w:val="20"/>
        </w:rPr>
      </w:pPr>
    </w:p>
    <w:p w14:paraId="77169FED" w14:textId="1A2F7D72" w:rsidR="00B80250" w:rsidRPr="009909D1" w:rsidRDefault="00B80250" w:rsidP="00C9605C">
      <w:pPr>
        <w:spacing w:after="0"/>
        <w:rPr>
          <w:rStyle w:val="Strong"/>
          <w:b w:val="0"/>
          <w:bCs w:val="0"/>
          <w:sz w:val="20"/>
          <w:szCs w:val="20"/>
        </w:rPr>
      </w:pPr>
      <w:r w:rsidRPr="009909D1">
        <w:rPr>
          <w:rStyle w:val="Strong"/>
          <w:b w:val="0"/>
          <w:bCs w:val="0"/>
          <w:sz w:val="20"/>
          <w:szCs w:val="20"/>
        </w:rPr>
        <w:t>CCS shall have 16 unique channels that can be configured on-site to avoid local wireless congestion.</w:t>
      </w:r>
    </w:p>
    <w:p w14:paraId="51F658EB" w14:textId="1DF253E6" w:rsidR="001B3319" w:rsidRPr="009909D1" w:rsidRDefault="00B80250" w:rsidP="00C9605C">
      <w:pPr>
        <w:spacing w:after="0"/>
        <w:rPr>
          <w:rStyle w:val="Strong"/>
          <w:b w:val="0"/>
          <w:bCs w:val="0"/>
          <w:sz w:val="20"/>
          <w:szCs w:val="20"/>
        </w:rPr>
      </w:pPr>
      <w:r w:rsidRPr="009909D1">
        <w:rPr>
          <w:rStyle w:val="Strong"/>
          <w:b w:val="0"/>
          <w:bCs w:val="0"/>
          <w:sz w:val="20"/>
          <w:szCs w:val="20"/>
        </w:rPr>
        <w:t>CCS shall</w:t>
      </w:r>
      <w:r w:rsidR="001B3319" w:rsidRPr="009909D1">
        <w:rPr>
          <w:rStyle w:val="Strong"/>
          <w:b w:val="0"/>
          <w:bCs w:val="0"/>
          <w:sz w:val="20"/>
          <w:szCs w:val="20"/>
        </w:rPr>
        <w:t xml:space="preserve"> have</w:t>
      </w:r>
      <w:r w:rsidRPr="009909D1">
        <w:rPr>
          <w:rStyle w:val="Strong"/>
          <w:b w:val="0"/>
          <w:bCs w:val="0"/>
          <w:sz w:val="20"/>
          <w:szCs w:val="20"/>
        </w:rPr>
        <w:t xml:space="preserve"> </w:t>
      </w:r>
      <w:r w:rsidR="00A4437D" w:rsidRPr="009909D1">
        <w:rPr>
          <w:rStyle w:val="Strong"/>
          <w:b w:val="0"/>
          <w:bCs w:val="0"/>
          <w:sz w:val="20"/>
          <w:szCs w:val="20"/>
        </w:rPr>
        <w:t>“unlimited”</w:t>
      </w:r>
      <w:r w:rsidRPr="009909D1">
        <w:rPr>
          <w:rStyle w:val="Strong"/>
          <w:b w:val="0"/>
          <w:bCs w:val="0"/>
          <w:sz w:val="20"/>
          <w:szCs w:val="20"/>
        </w:rPr>
        <w:t xml:space="preserve"> unique network parameter</w:t>
      </w:r>
      <w:r w:rsidR="00A4437D" w:rsidRPr="009909D1">
        <w:rPr>
          <w:rStyle w:val="Strong"/>
          <w:b w:val="0"/>
          <w:bCs w:val="0"/>
          <w:sz w:val="20"/>
          <w:szCs w:val="20"/>
        </w:rPr>
        <w:t xml:space="preserve"> combinations</w:t>
      </w:r>
      <w:r w:rsidRPr="009909D1">
        <w:rPr>
          <w:rStyle w:val="Strong"/>
          <w:b w:val="0"/>
          <w:bCs w:val="0"/>
          <w:sz w:val="20"/>
          <w:szCs w:val="20"/>
        </w:rPr>
        <w:t xml:space="preserve"> to create a link between more than one system. Linking multiple systems shall avoid inadvertent activations of nearby other CCS’</w:t>
      </w:r>
      <w:r w:rsidR="001B3319" w:rsidRPr="009909D1">
        <w:rPr>
          <w:rStyle w:val="Strong"/>
          <w:b w:val="0"/>
          <w:bCs w:val="0"/>
          <w:sz w:val="20"/>
          <w:szCs w:val="20"/>
        </w:rPr>
        <w:t xml:space="preserve"> </w:t>
      </w:r>
      <w:bookmarkStart w:id="26" w:name="_Hlk134614493"/>
      <w:r w:rsidR="001B3319" w:rsidRPr="009909D1">
        <w:rPr>
          <w:rStyle w:val="Strong"/>
          <w:b w:val="0"/>
          <w:bCs w:val="0"/>
          <w:sz w:val="20"/>
          <w:szCs w:val="20"/>
        </w:rPr>
        <w:t>using default network parameters.</w:t>
      </w:r>
      <w:bookmarkEnd w:id="26"/>
    </w:p>
    <w:p w14:paraId="28437E2E" w14:textId="77777777" w:rsidR="007420DD" w:rsidRDefault="007420DD" w:rsidP="00C9605C">
      <w:pPr>
        <w:spacing w:after="0"/>
        <w:rPr>
          <w:rStyle w:val="Strong"/>
          <w:b w:val="0"/>
          <w:bCs w:val="0"/>
          <w:sz w:val="20"/>
          <w:szCs w:val="20"/>
        </w:rPr>
      </w:pPr>
    </w:p>
    <w:p w14:paraId="437A06FD" w14:textId="7EA20269" w:rsidR="00B80250" w:rsidRPr="009909D1" w:rsidRDefault="00B80250" w:rsidP="00C9605C">
      <w:pPr>
        <w:spacing w:after="0"/>
        <w:rPr>
          <w:rStyle w:val="Strong"/>
          <w:b w:val="0"/>
          <w:bCs w:val="0"/>
          <w:sz w:val="20"/>
          <w:szCs w:val="20"/>
        </w:rPr>
      </w:pPr>
      <w:r w:rsidRPr="009909D1">
        <w:rPr>
          <w:rStyle w:val="Strong"/>
          <w:b w:val="0"/>
          <w:bCs w:val="0"/>
          <w:sz w:val="20"/>
          <w:szCs w:val="20"/>
        </w:rPr>
        <w:t xml:space="preserve">The antenna shall be </w:t>
      </w:r>
      <w:r w:rsidR="003017BA" w:rsidRPr="009909D1">
        <w:rPr>
          <w:rStyle w:val="Strong"/>
          <w:b w:val="0"/>
          <w:bCs w:val="0"/>
          <w:sz w:val="20"/>
          <w:szCs w:val="20"/>
        </w:rPr>
        <w:t>field</w:t>
      </w:r>
      <w:r w:rsidRPr="009909D1">
        <w:rPr>
          <w:rStyle w:val="Strong"/>
          <w:b w:val="0"/>
          <w:bCs w:val="0"/>
          <w:sz w:val="20"/>
          <w:szCs w:val="20"/>
        </w:rPr>
        <w:t xml:space="preserve"> replaceable without requiring system disassembly or entering the </w:t>
      </w:r>
      <w:r w:rsidR="0007062D" w:rsidRPr="009909D1">
        <w:rPr>
          <w:rStyle w:val="Strong"/>
          <w:b w:val="0"/>
          <w:bCs w:val="0"/>
          <w:sz w:val="20"/>
          <w:szCs w:val="20"/>
        </w:rPr>
        <w:t>Power Module</w:t>
      </w:r>
      <w:r w:rsidRPr="009909D1">
        <w:rPr>
          <w:rStyle w:val="Strong"/>
          <w:b w:val="0"/>
          <w:bCs w:val="0"/>
          <w:sz w:val="20"/>
          <w:szCs w:val="20"/>
        </w:rPr>
        <w:t>.</w:t>
      </w:r>
    </w:p>
    <w:p w14:paraId="17DE64E7" w14:textId="49D1AD69" w:rsidR="00741F97" w:rsidRPr="009909D1" w:rsidRDefault="00741F97" w:rsidP="00C9605C">
      <w:pPr>
        <w:spacing w:after="0"/>
        <w:rPr>
          <w:rStyle w:val="Strong"/>
          <w:b w:val="0"/>
          <w:bCs w:val="0"/>
          <w:sz w:val="20"/>
          <w:szCs w:val="20"/>
        </w:rPr>
      </w:pPr>
    </w:p>
    <w:p w14:paraId="3F896D5D" w14:textId="5D679350" w:rsidR="00FC22B9" w:rsidRDefault="001B3319" w:rsidP="000A5951">
      <w:pPr>
        <w:spacing w:after="0"/>
        <w:rPr>
          <w:rStyle w:val="Strong"/>
          <w:b w:val="0"/>
          <w:bCs w:val="0"/>
          <w:sz w:val="20"/>
          <w:szCs w:val="20"/>
        </w:rPr>
      </w:pPr>
      <w:bookmarkStart w:id="27" w:name="_Hlk134614584"/>
      <w:r w:rsidRPr="009909D1">
        <w:rPr>
          <w:rStyle w:val="Strong"/>
          <w:b w:val="0"/>
          <w:bCs w:val="0"/>
          <w:sz w:val="20"/>
          <w:szCs w:val="20"/>
        </w:rPr>
        <w:t>Optional remotely mounted antenna shall be available to improve communications with advanced beacon systems</w:t>
      </w:r>
      <w:r w:rsidR="0016312F">
        <w:rPr>
          <w:rStyle w:val="Strong"/>
          <w:b w:val="0"/>
          <w:bCs w:val="0"/>
          <w:sz w:val="20"/>
          <w:szCs w:val="20"/>
        </w:rPr>
        <w:t xml:space="preserve"> and shall have the ability to be installed</w:t>
      </w:r>
      <w:r w:rsidR="005B68CD" w:rsidRPr="009909D1">
        <w:rPr>
          <w:rStyle w:val="Strong"/>
          <w:b w:val="0"/>
          <w:bCs w:val="0"/>
          <w:sz w:val="20"/>
          <w:szCs w:val="20"/>
        </w:rPr>
        <w:t xml:space="preserve"> without system disassembly or entering the </w:t>
      </w:r>
      <w:r w:rsidR="0007062D" w:rsidRPr="009909D1">
        <w:rPr>
          <w:rStyle w:val="Strong"/>
          <w:b w:val="0"/>
          <w:bCs w:val="0"/>
          <w:sz w:val="20"/>
          <w:szCs w:val="20"/>
        </w:rPr>
        <w:t>Power Module</w:t>
      </w:r>
      <w:r w:rsidR="005B68CD" w:rsidRPr="009909D1">
        <w:rPr>
          <w:rStyle w:val="Strong"/>
          <w:b w:val="0"/>
          <w:bCs w:val="0"/>
          <w:sz w:val="20"/>
          <w:szCs w:val="20"/>
        </w:rPr>
        <w:t>.</w:t>
      </w:r>
      <w:bookmarkEnd w:id="27"/>
    </w:p>
    <w:p w14:paraId="13EFF666" w14:textId="77777777" w:rsidR="00280F1B" w:rsidRPr="000A5951" w:rsidRDefault="00280F1B" w:rsidP="000A5951">
      <w:pPr>
        <w:spacing w:after="0"/>
        <w:rPr>
          <w:rStyle w:val="Strong"/>
          <w:b w:val="0"/>
          <w:bCs w:val="0"/>
          <w:sz w:val="20"/>
          <w:szCs w:val="20"/>
        </w:rPr>
      </w:pPr>
    </w:p>
    <w:p w14:paraId="22C0B863" w14:textId="10737076" w:rsidR="00120D54" w:rsidRPr="009909D1" w:rsidRDefault="00120D54" w:rsidP="002B2B6B">
      <w:pPr>
        <w:rPr>
          <w:rStyle w:val="Strong"/>
          <w:sz w:val="24"/>
          <w:szCs w:val="24"/>
        </w:rPr>
      </w:pPr>
      <w:r w:rsidRPr="009909D1">
        <w:rPr>
          <w:rStyle w:val="Strong"/>
          <w:sz w:val="24"/>
          <w:szCs w:val="24"/>
        </w:rPr>
        <w:t>Options</w:t>
      </w:r>
    </w:p>
    <w:p w14:paraId="453A8539" w14:textId="5ABF6AF9" w:rsidR="005A7A4F" w:rsidRPr="009909D1" w:rsidRDefault="005A7A4F" w:rsidP="00C9605C">
      <w:pPr>
        <w:spacing w:after="0"/>
        <w:rPr>
          <w:rStyle w:val="Strong"/>
          <w:b w:val="0"/>
          <w:bCs w:val="0"/>
          <w:sz w:val="20"/>
          <w:szCs w:val="20"/>
        </w:rPr>
      </w:pPr>
      <w:r w:rsidRPr="009909D1">
        <w:rPr>
          <w:rStyle w:val="Strong"/>
          <w:b w:val="0"/>
          <w:bCs w:val="0"/>
          <w:sz w:val="20"/>
          <w:szCs w:val="20"/>
        </w:rPr>
        <w:t xml:space="preserve">CCS shall be available with optional </w:t>
      </w:r>
      <w:r w:rsidRPr="009909D1">
        <w:rPr>
          <w:rFonts w:ascii="Arial" w:eastAsia="Times New Roman" w:hAnsi="Arial" w:cs="Arial"/>
          <w:sz w:val="20"/>
          <w:szCs w:val="20"/>
        </w:rPr>
        <w:t>passive microwave detection.</w:t>
      </w:r>
      <w:r w:rsidRPr="009909D1">
        <w:rPr>
          <w:rFonts w:ascii="Arial" w:hAnsi="Arial" w:cs="Arial"/>
        </w:rPr>
        <w:t xml:space="preserve"> </w:t>
      </w:r>
      <w:r w:rsidRPr="009909D1">
        <w:rPr>
          <w:rFonts w:ascii="Arial" w:eastAsia="Times New Roman" w:hAnsi="Arial" w:cs="Arial"/>
          <w:sz w:val="20"/>
          <w:szCs w:val="20"/>
        </w:rPr>
        <w:t>The passive detection system shall use a short-range microwave sensor providing the necessary range</w:t>
      </w:r>
      <w:r w:rsidR="001B3319" w:rsidRPr="009909D1">
        <w:rPr>
          <w:rFonts w:ascii="Arial" w:eastAsia="Times New Roman" w:hAnsi="Arial" w:cs="Arial"/>
          <w:sz w:val="20"/>
          <w:szCs w:val="20"/>
        </w:rPr>
        <w:t xml:space="preserve"> with</w:t>
      </w:r>
      <w:r w:rsidRPr="009909D1">
        <w:rPr>
          <w:rFonts w:ascii="Arial" w:eastAsia="Times New Roman" w:hAnsi="Arial" w:cs="Arial"/>
          <w:sz w:val="20"/>
          <w:szCs w:val="20"/>
        </w:rPr>
        <w:t xml:space="preserve"> </w:t>
      </w:r>
      <w:r w:rsidR="001B3319" w:rsidRPr="009909D1">
        <w:rPr>
          <w:rFonts w:ascii="Arial" w:eastAsia="Times New Roman" w:hAnsi="Arial" w:cs="Arial"/>
          <w:sz w:val="20"/>
          <w:szCs w:val="20"/>
        </w:rPr>
        <w:t>low power consumption.</w:t>
      </w:r>
      <w:r w:rsidRPr="009909D1">
        <w:rPr>
          <w:rFonts w:ascii="Arial" w:eastAsia="Times New Roman" w:hAnsi="Arial" w:cs="Arial"/>
          <w:sz w:val="20"/>
          <w:szCs w:val="20"/>
        </w:rPr>
        <w:t xml:space="preserve"> The passive detection system shall provide pedestrian presence detection within the targeted area of a crosswalk or trail crossing.</w:t>
      </w:r>
    </w:p>
    <w:p w14:paraId="17F6C61F" w14:textId="77777777" w:rsidR="007B7E96" w:rsidRPr="009909D1" w:rsidRDefault="007B7E96" w:rsidP="00C9605C">
      <w:pPr>
        <w:spacing w:after="0"/>
        <w:rPr>
          <w:rFonts w:ascii="Arial" w:eastAsia="Times New Roman" w:hAnsi="Arial" w:cs="Arial"/>
          <w:sz w:val="20"/>
          <w:szCs w:val="20"/>
        </w:rPr>
      </w:pPr>
    </w:p>
    <w:p w14:paraId="64BD4AAE" w14:textId="1C9B96D9" w:rsidR="00B80250" w:rsidRPr="009909D1" w:rsidRDefault="00B80250" w:rsidP="00C9605C">
      <w:pPr>
        <w:spacing w:after="0"/>
        <w:rPr>
          <w:rFonts w:ascii="Arial" w:eastAsia="Times New Roman" w:hAnsi="Arial" w:cs="Arial"/>
          <w:sz w:val="20"/>
          <w:szCs w:val="20"/>
        </w:rPr>
      </w:pPr>
      <w:r w:rsidRPr="009909D1">
        <w:rPr>
          <w:rFonts w:ascii="Arial" w:eastAsia="Times New Roman" w:hAnsi="Arial" w:cs="Arial"/>
          <w:sz w:val="20"/>
          <w:szCs w:val="20"/>
        </w:rPr>
        <w:t xml:space="preserve">CCS shall be available with optional overhead lighting fixture. The fixture shall illuminate whenever a pedestrian has activated the CCS and shall remain illuminated for the </w:t>
      </w:r>
      <w:r w:rsidR="006C6632" w:rsidRPr="009909D1">
        <w:rPr>
          <w:rFonts w:ascii="Arial" w:eastAsia="Times New Roman" w:hAnsi="Arial" w:cs="Arial"/>
          <w:sz w:val="20"/>
          <w:szCs w:val="20"/>
        </w:rPr>
        <w:t>same preset flash duration as the RRFBs</w:t>
      </w:r>
      <w:r w:rsidRPr="009909D1">
        <w:rPr>
          <w:rFonts w:ascii="Arial" w:eastAsia="Times New Roman" w:hAnsi="Arial" w:cs="Arial"/>
          <w:sz w:val="20"/>
          <w:szCs w:val="20"/>
        </w:rPr>
        <w:t>.</w:t>
      </w:r>
      <w:r w:rsidR="00A957A1" w:rsidRPr="009909D1">
        <w:rPr>
          <w:rFonts w:ascii="Arial" w:eastAsia="Times New Roman" w:hAnsi="Arial" w:cs="Arial"/>
          <w:sz w:val="20"/>
          <w:szCs w:val="20"/>
        </w:rPr>
        <w:t xml:space="preserve"> </w:t>
      </w:r>
      <w:r w:rsidR="001438A1" w:rsidRPr="009909D1">
        <w:rPr>
          <w:rFonts w:ascii="Arial" w:eastAsia="Times New Roman" w:hAnsi="Arial" w:cs="Arial"/>
          <w:sz w:val="20"/>
          <w:szCs w:val="20"/>
        </w:rPr>
        <w:t>The CCS shall have the ability to extend the illumination of the overhead lighting fixture for up to 60 seconds after the RRFBs have ceased flashing.</w:t>
      </w:r>
    </w:p>
    <w:p w14:paraId="0719412A" w14:textId="77777777" w:rsidR="002B2B6B" w:rsidRPr="009909D1" w:rsidRDefault="002B2B6B" w:rsidP="00C9605C">
      <w:pPr>
        <w:spacing w:after="0"/>
        <w:rPr>
          <w:rFonts w:ascii="Arial" w:eastAsia="Times New Roman" w:hAnsi="Arial" w:cs="Arial"/>
          <w:b/>
          <w:bCs/>
          <w:sz w:val="20"/>
          <w:szCs w:val="20"/>
        </w:rPr>
      </w:pPr>
    </w:p>
    <w:p w14:paraId="702470E2" w14:textId="4FA9DD49" w:rsidR="00CD6AD2" w:rsidRPr="009909D1" w:rsidRDefault="00CD6AD2" w:rsidP="002B2B6B">
      <w:pPr>
        <w:rPr>
          <w:rFonts w:ascii="Arial" w:eastAsia="Times New Roman" w:hAnsi="Arial" w:cs="Arial"/>
          <w:b/>
          <w:bCs/>
          <w:sz w:val="20"/>
          <w:szCs w:val="20"/>
        </w:rPr>
      </w:pPr>
      <w:r w:rsidRPr="009909D1">
        <w:rPr>
          <w:rFonts w:ascii="Arial" w:eastAsia="Times New Roman" w:hAnsi="Arial" w:cs="Arial"/>
          <w:b/>
          <w:bCs/>
          <w:sz w:val="20"/>
          <w:szCs w:val="20"/>
        </w:rPr>
        <w:t>Overhead Lighting</w:t>
      </w:r>
    </w:p>
    <w:p w14:paraId="49C1A459" w14:textId="33B9C6E0" w:rsidR="00B80250" w:rsidRPr="009909D1" w:rsidRDefault="00B80250" w:rsidP="00D1691E">
      <w:pPr>
        <w:rPr>
          <w:rFonts w:ascii="Arial" w:eastAsia="Times New Roman" w:hAnsi="Arial" w:cs="Arial"/>
          <w:sz w:val="20"/>
          <w:szCs w:val="20"/>
        </w:rPr>
      </w:pPr>
      <w:r w:rsidRPr="009909D1">
        <w:rPr>
          <w:rFonts w:ascii="Arial" w:eastAsia="Times New Roman" w:hAnsi="Arial" w:cs="Arial"/>
          <w:sz w:val="20"/>
          <w:szCs w:val="20"/>
        </w:rPr>
        <w:t>The system shall have the capability to operate the fixture in night-only operation or on a 24-hour basis with each pedestrian activation. Night-only operation shall be controlled by either:</w:t>
      </w:r>
    </w:p>
    <w:p w14:paraId="24CAC06E" w14:textId="77777777" w:rsidR="00B80250" w:rsidRPr="009909D1" w:rsidRDefault="00B80250" w:rsidP="00C9605C">
      <w:pPr>
        <w:pStyle w:val="ListParagraph"/>
        <w:numPr>
          <w:ilvl w:val="0"/>
          <w:numId w:val="16"/>
        </w:numPr>
        <w:spacing w:after="0"/>
        <w:rPr>
          <w:rFonts w:ascii="Arial" w:eastAsia="Times New Roman" w:hAnsi="Arial" w:cs="Arial"/>
          <w:sz w:val="20"/>
          <w:szCs w:val="20"/>
        </w:rPr>
      </w:pPr>
      <w:r w:rsidRPr="009909D1">
        <w:rPr>
          <w:rFonts w:ascii="Arial" w:eastAsia="Times New Roman" w:hAnsi="Arial" w:cs="Arial"/>
          <w:sz w:val="20"/>
          <w:szCs w:val="20"/>
        </w:rPr>
        <w:t>A photocell mounted on the fixture, or</w:t>
      </w:r>
    </w:p>
    <w:p w14:paraId="38691479" w14:textId="52014E31" w:rsidR="00A957A1" w:rsidRPr="009909D1" w:rsidRDefault="00A957A1" w:rsidP="00962402">
      <w:pPr>
        <w:pStyle w:val="ListParagraph"/>
        <w:numPr>
          <w:ilvl w:val="0"/>
          <w:numId w:val="16"/>
        </w:numPr>
        <w:spacing w:after="0"/>
        <w:contextualSpacing w:val="0"/>
        <w:rPr>
          <w:rFonts w:ascii="Arial" w:eastAsia="Times New Roman" w:hAnsi="Arial" w:cs="Arial"/>
          <w:sz w:val="20"/>
          <w:szCs w:val="20"/>
        </w:rPr>
      </w:pPr>
      <w:r w:rsidRPr="009909D1">
        <w:rPr>
          <w:rFonts w:ascii="Arial" w:eastAsia="Times New Roman" w:hAnsi="Arial" w:cs="Arial"/>
          <w:sz w:val="20"/>
          <w:szCs w:val="20"/>
        </w:rPr>
        <w:t>System’s integrated GPS</w:t>
      </w:r>
    </w:p>
    <w:p w14:paraId="27AFADDE" w14:textId="77777777" w:rsidR="00962402" w:rsidRPr="009909D1" w:rsidRDefault="00962402" w:rsidP="00962402">
      <w:pPr>
        <w:pStyle w:val="NoSpacing"/>
        <w:rPr>
          <w:rFonts w:ascii="Arial" w:hAnsi="Arial" w:cs="Arial"/>
          <w:sz w:val="20"/>
          <w:szCs w:val="20"/>
        </w:rPr>
      </w:pPr>
    </w:p>
    <w:p w14:paraId="2847F819" w14:textId="349BC911" w:rsidR="00B80250" w:rsidRPr="009909D1" w:rsidRDefault="00EB3834" w:rsidP="00D1691E">
      <w:pPr>
        <w:rPr>
          <w:rFonts w:ascii="Arial" w:eastAsia="Times New Roman" w:hAnsi="Arial" w:cs="Arial"/>
          <w:sz w:val="20"/>
          <w:szCs w:val="20"/>
        </w:rPr>
      </w:pPr>
      <w:r w:rsidRPr="009909D1">
        <w:rPr>
          <w:rFonts w:ascii="Arial" w:eastAsia="Times New Roman" w:hAnsi="Arial" w:cs="Arial"/>
          <w:sz w:val="20"/>
          <w:szCs w:val="20"/>
        </w:rPr>
        <w:t xml:space="preserve">Overhead </w:t>
      </w:r>
      <w:r w:rsidR="00B80250" w:rsidRPr="009909D1">
        <w:rPr>
          <w:rFonts w:ascii="Arial" w:eastAsia="Times New Roman" w:hAnsi="Arial" w:cs="Arial"/>
          <w:sz w:val="20"/>
          <w:szCs w:val="20"/>
        </w:rPr>
        <w:t>lighting fixture</w:t>
      </w:r>
      <w:r w:rsidRPr="009909D1">
        <w:rPr>
          <w:rFonts w:ascii="Arial" w:eastAsia="Times New Roman" w:hAnsi="Arial" w:cs="Arial"/>
          <w:sz w:val="20"/>
          <w:szCs w:val="20"/>
        </w:rPr>
        <w:t xml:space="preserve"> shall be </w:t>
      </w:r>
      <w:r w:rsidR="00B80250" w:rsidRPr="009909D1">
        <w:rPr>
          <w:rFonts w:ascii="Arial" w:eastAsia="Times New Roman" w:hAnsi="Arial" w:cs="Arial"/>
          <w:sz w:val="20"/>
          <w:szCs w:val="20"/>
        </w:rPr>
        <w:t>purpose-built specifically for street and area lighting with the following specifications:</w:t>
      </w:r>
    </w:p>
    <w:p w14:paraId="6C05B1BE" w14:textId="77777777" w:rsidR="00B80250" w:rsidRPr="009909D1" w:rsidRDefault="00B80250" w:rsidP="00C9605C">
      <w:pPr>
        <w:pStyle w:val="ListParagraph"/>
        <w:numPr>
          <w:ilvl w:val="0"/>
          <w:numId w:val="17"/>
        </w:numPr>
        <w:spacing w:after="0"/>
        <w:rPr>
          <w:rFonts w:ascii="Arial" w:eastAsia="Times New Roman" w:hAnsi="Arial" w:cs="Arial"/>
          <w:sz w:val="20"/>
          <w:szCs w:val="20"/>
        </w:rPr>
      </w:pPr>
      <w:r w:rsidRPr="009909D1">
        <w:rPr>
          <w:rFonts w:ascii="Arial" w:eastAsia="Times New Roman" w:hAnsi="Arial" w:cs="Arial"/>
          <w:sz w:val="20"/>
          <w:szCs w:val="20"/>
        </w:rPr>
        <w:t>Form factor: cobra head</w:t>
      </w:r>
    </w:p>
    <w:p w14:paraId="3180BDFC" w14:textId="77777777" w:rsidR="00B80250" w:rsidRPr="009909D1" w:rsidRDefault="00B80250" w:rsidP="00C9605C">
      <w:pPr>
        <w:pStyle w:val="ListParagraph"/>
        <w:numPr>
          <w:ilvl w:val="0"/>
          <w:numId w:val="17"/>
        </w:numPr>
        <w:spacing w:after="0"/>
        <w:rPr>
          <w:rFonts w:ascii="Arial" w:eastAsia="Times New Roman" w:hAnsi="Arial" w:cs="Arial"/>
          <w:sz w:val="20"/>
          <w:szCs w:val="20"/>
        </w:rPr>
      </w:pPr>
      <w:r w:rsidRPr="009909D1">
        <w:rPr>
          <w:rFonts w:ascii="Arial" w:eastAsia="Times New Roman" w:hAnsi="Arial" w:cs="Arial"/>
          <w:sz w:val="20"/>
          <w:szCs w:val="20"/>
        </w:rPr>
        <w:t>Operation: constant-current, DC</w:t>
      </w:r>
    </w:p>
    <w:p w14:paraId="33053F0B" w14:textId="5A8886BF" w:rsidR="00B80250" w:rsidRPr="009909D1" w:rsidRDefault="00B80250" w:rsidP="00C9605C">
      <w:pPr>
        <w:pStyle w:val="ListParagraph"/>
        <w:numPr>
          <w:ilvl w:val="0"/>
          <w:numId w:val="17"/>
        </w:numPr>
        <w:spacing w:after="0"/>
        <w:rPr>
          <w:rFonts w:ascii="Arial" w:eastAsia="Times New Roman" w:hAnsi="Arial" w:cs="Arial"/>
          <w:sz w:val="20"/>
          <w:szCs w:val="20"/>
        </w:rPr>
      </w:pPr>
      <w:r w:rsidRPr="009909D1">
        <w:rPr>
          <w:rFonts w:ascii="Arial" w:eastAsia="Times New Roman" w:hAnsi="Arial" w:cs="Arial"/>
          <w:sz w:val="20"/>
          <w:szCs w:val="20"/>
        </w:rPr>
        <w:t xml:space="preserve">Maximum power: </w:t>
      </w:r>
      <w:r w:rsidR="00630198" w:rsidRPr="009909D1">
        <w:rPr>
          <w:rFonts w:ascii="Arial" w:eastAsia="Times New Roman" w:hAnsi="Arial" w:cs="Arial"/>
          <w:sz w:val="20"/>
          <w:szCs w:val="20"/>
        </w:rPr>
        <w:t>50</w:t>
      </w:r>
      <w:r w:rsidRPr="009909D1">
        <w:rPr>
          <w:rFonts w:ascii="Arial" w:eastAsia="Times New Roman" w:hAnsi="Arial" w:cs="Arial"/>
          <w:sz w:val="20"/>
          <w:szCs w:val="20"/>
        </w:rPr>
        <w:t xml:space="preserve"> Watts</w:t>
      </w:r>
    </w:p>
    <w:p w14:paraId="6B50624F" w14:textId="77777777" w:rsidR="00B80250" w:rsidRPr="009909D1" w:rsidRDefault="00B80250" w:rsidP="00C9605C">
      <w:pPr>
        <w:pStyle w:val="ListParagraph"/>
        <w:numPr>
          <w:ilvl w:val="0"/>
          <w:numId w:val="17"/>
        </w:numPr>
        <w:spacing w:after="0"/>
        <w:rPr>
          <w:rFonts w:ascii="Arial" w:eastAsia="Times New Roman" w:hAnsi="Arial" w:cs="Arial"/>
          <w:sz w:val="20"/>
          <w:szCs w:val="20"/>
        </w:rPr>
      </w:pPr>
      <w:r w:rsidRPr="009909D1">
        <w:rPr>
          <w:rFonts w:ascii="Arial" w:eastAsia="Times New Roman" w:hAnsi="Arial" w:cs="Arial"/>
          <w:sz w:val="20"/>
          <w:szCs w:val="20"/>
        </w:rPr>
        <w:t>Light output: 5500 lumens</w:t>
      </w:r>
    </w:p>
    <w:p w14:paraId="05D85E53" w14:textId="77777777" w:rsidR="00B80250" w:rsidRPr="009909D1" w:rsidRDefault="00B80250" w:rsidP="00C9605C">
      <w:pPr>
        <w:pStyle w:val="ListParagraph"/>
        <w:numPr>
          <w:ilvl w:val="0"/>
          <w:numId w:val="17"/>
        </w:numPr>
        <w:spacing w:after="0"/>
        <w:rPr>
          <w:rFonts w:ascii="Arial" w:eastAsia="Times New Roman" w:hAnsi="Arial" w:cs="Arial"/>
          <w:sz w:val="20"/>
          <w:szCs w:val="20"/>
        </w:rPr>
      </w:pPr>
      <w:r w:rsidRPr="009909D1">
        <w:rPr>
          <w:rFonts w:ascii="Arial" w:eastAsia="Times New Roman" w:hAnsi="Arial" w:cs="Arial"/>
          <w:sz w:val="20"/>
          <w:szCs w:val="20"/>
        </w:rPr>
        <w:t>Optic type: 4ME</w:t>
      </w:r>
    </w:p>
    <w:p w14:paraId="58A73FBD" w14:textId="77777777" w:rsidR="00B80250" w:rsidRPr="009909D1" w:rsidRDefault="00B80250" w:rsidP="00C9605C">
      <w:pPr>
        <w:pStyle w:val="ListParagraph"/>
        <w:numPr>
          <w:ilvl w:val="0"/>
          <w:numId w:val="17"/>
        </w:numPr>
        <w:spacing w:after="0"/>
        <w:rPr>
          <w:rFonts w:ascii="Arial" w:eastAsia="Times New Roman" w:hAnsi="Arial" w:cs="Arial"/>
          <w:sz w:val="20"/>
          <w:szCs w:val="20"/>
        </w:rPr>
      </w:pPr>
      <w:r w:rsidRPr="009909D1">
        <w:rPr>
          <w:rFonts w:ascii="Arial" w:eastAsia="Times New Roman" w:hAnsi="Arial" w:cs="Arial"/>
          <w:sz w:val="20"/>
          <w:szCs w:val="20"/>
        </w:rPr>
        <w:t>LED arrangement: multiple</w:t>
      </w:r>
    </w:p>
    <w:p w14:paraId="2345083C" w14:textId="77777777" w:rsidR="00B80250" w:rsidRPr="009909D1" w:rsidRDefault="00B80250" w:rsidP="00C9605C">
      <w:pPr>
        <w:pStyle w:val="ListParagraph"/>
        <w:numPr>
          <w:ilvl w:val="0"/>
          <w:numId w:val="17"/>
        </w:numPr>
        <w:spacing w:after="0"/>
        <w:rPr>
          <w:rFonts w:ascii="Arial" w:eastAsia="Times New Roman" w:hAnsi="Arial" w:cs="Arial"/>
          <w:sz w:val="20"/>
          <w:szCs w:val="20"/>
        </w:rPr>
      </w:pPr>
      <w:r w:rsidRPr="009909D1">
        <w:rPr>
          <w:rFonts w:ascii="Arial" w:eastAsia="Times New Roman" w:hAnsi="Arial" w:cs="Arial"/>
          <w:sz w:val="20"/>
          <w:szCs w:val="20"/>
        </w:rPr>
        <w:t>CCT: 4000 Kelvin</w:t>
      </w:r>
    </w:p>
    <w:p w14:paraId="4B5118FB" w14:textId="15E23876" w:rsidR="00B80250" w:rsidRPr="009909D1" w:rsidRDefault="00B80250" w:rsidP="00C9605C">
      <w:pPr>
        <w:pStyle w:val="ListParagraph"/>
        <w:numPr>
          <w:ilvl w:val="0"/>
          <w:numId w:val="17"/>
        </w:numPr>
        <w:spacing w:after="0"/>
        <w:rPr>
          <w:rFonts w:ascii="Arial" w:eastAsia="Times New Roman" w:hAnsi="Arial" w:cs="Arial"/>
          <w:sz w:val="20"/>
          <w:szCs w:val="20"/>
        </w:rPr>
      </w:pPr>
      <w:r w:rsidRPr="009909D1">
        <w:rPr>
          <w:rFonts w:ascii="Arial" w:eastAsia="Times New Roman" w:hAnsi="Arial" w:cs="Arial"/>
          <w:sz w:val="20"/>
          <w:szCs w:val="20"/>
        </w:rPr>
        <w:t>Operating temperature: -40° to 40°C (-40° to 104°F)</w:t>
      </w:r>
    </w:p>
    <w:p w14:paraId="5A7F1F2C" w14:textId="77777777" w:rsidR="003A2C63" w:rsidRPr="009909D1" w:rsidRDefault="003A2C63" w:rsidP="003A2C63">
      <w:pPr>
        <w:pStyle w:val="ListParagraph"/>
        <w:spacing w:after="0"/>
        <w:rPr>
          <w:rFonts w:ascii="Arial" w:eastAsia="Times New Roman" w:hAnsi="Arial" w:cs="Arial"/>
          <w:sz w:val="20"/>
          <w:szCs w:val="20"/>
        </w:rPr>
      </w:pPr>
    </w:p>
    <w:p w14:paraId="01382570" w14:textId="530B88E9" w:rsidR="00B80250" w:rsidRPr="009909D1" w:rsidRDefault="00B80250" w:rsidP="00C9605C">
      <w:pPr>
        <w:spacing w:after="0"/>
        <w:rPr>
          <w:rFonts w:ascii="Arial" w:eastAsia="Times New Roman" w:hAnsi="Arial" w:cs="Arial"/>
          <w:sz w:val="20"/>
          <w:szCs w:val="20"/>
        </w:rPr>
      </w:pPr>
      <w:r w:rsidRPr="009909D1">
        <w:rPr>
          <w:rFonts w:ascii="Arial" w:eastAsia="Times New Roman" w:hAnsi="Arial" w:cs="Arial"/>
          <w:sz w:val="20"/>
          <w:szCs w:val="20"/>
        </w:rPr>
        <w:t>Each fixture shall have an integrated LED drive</w:t>
      </w:r>
      <w:r w:rsidR="0020715D" w:rsidRPr="009909D1">
        <w:rPr>
          <w:rFonts w:ascii="Arial" w:eastAsia="Times New Roman" w:hAnsi="Arial" w:cs="Arial"/>
          <w:sz w:val="20"/>
          <w:szCs w:val="20"/>
        </w:rPr>
        <w:t>r</w:t>
      </w:r>
      <w:r w:rsidRPr="009909D1">
        <w:rPr>
          <w:rFonts w:ascii="Arial" w:eastAsia="Times New Roman" w:hAnsi="Arial" w:cs="Arial"/>
          <w:sz w:val="20"/>
          <w:szCs w:val="20"/>
        </w:rPr>
        <w:t xml:space="preserve"> module located within the shell of the fixture.</w:t>
      </w:r>
    </w:p>
    <w:p w14:paraId="6200DB67" w14:textId="77777777" w:rsidR="00B80250" w:rsidRPr="009909D1" w:rsidRDefault="00B80250" w:rsidP="00C9605C">
      <w:pPr>
        <w:spacing w:after="0"/>
        <w:rPr>
          <w:rFonts w:ascii="Arial" w:eastAsia="Times New Roman" w:hAnsi="Arial" w:cs="Arial"/>
          <w:sz w:val="20"/>
          <w:szCs w:val="20"/>
        </w:rPr>
      </w:pPr>
    </w:p>
    <w:p w14:paraId="55EDF494" w14:textId="77777777" w:rsidR="00B80250" w:rsidRPr="009909D1" w:rsidRDefault="00B80250" w:rsidP="00C9605C">
      <w:pPr>
        <w:spacing w:after="0"/>
        <w:rPr>
          <w:rFonts w:ascii="Arial" w:eastAsia="Times New Roman" w:hAnsi="Arial" w:cs="Arial"/>
          <w:sz w:val="20"/>
          <w:szCs w:val="20"/>
        </w:rPr>
      </w:pPr>
      <w:r w:rsidRPr="009909D1">
        <w:rPr>
          <w:rFonts w:ascii="Arial" w:eastAsia="Times New Roman" w:hAnsi="Arial" w:cs="Arial"/>
          <w:sz w:val="20"/>
          <w:szCs w:val="20"/>
        </w:rPr>
        <w:t>Each fixture shall have tool-less entry for accessing internal wiring and connections.</w:t>
      </w:r>
    </w:p>
    <w:p w14:paraId="24CCC83B" w14:textId="77777777" w:rsidR="00B80250" w:rsidRPr="009909D1" w:rsidRDefault="00B80250" w:rsidP="00C9605C">
      <w:pPr>
        <w:spacing w:after="0"/>
        <w:rPr>
          <w:rFonts w:ascii="Arial" w:eastAsia="Times New Roman" w:hAnsi="Arial" w:cs="Arial"/>
          <w:sz w:val="20"/>
          <w:szCs w:val="20"/>
        </w:rPr>
      </w:pPr>
    </w:p>
    <w:p w14:paraId="5F2A3994" w14:textId="77777777" w:rsidR="00B80250" w:rsidRPr="009909D1" w:rsidRDefault="00B80250" w:rsidP="00C9605C">
      <w:pPr>
        <w:spacing w:after="0"/>
        <w:rPr>
          <w:rFonts w:ascii="Arial" w:eastAsia="Times New Roman" w:hAnsi="Arial" w:cs="Arial"/>
          <w:sz w:val="20"/>
          <w:szCs w:val="20"/>
        </w:rPr>
      </w:pPr>
      <w:r w:rsidRPr="009909D1">
        <w:rPr>
          <w:rFonts w:ascii="Arial" w:eastAsia="Times New Roman" w:hAnsi="Arial" w:cs="Arial"/>
          <w:sz w:val="20"/>
          <w:szCs w:val="20"/>
        </w:rPr>
        <w:t>Each fixture shall have a receptacle for optional photocell or shorting cap integration.</w:t>
      </w:r>
    </w:p>
    <w:p w14:paraId="31B40AEB" w14:textId="77777777" w:rsidR="009231AD" w:rsidRPr="009909D1" w:rsidRDefault="009231AD" w:rsidP="00C9605C">
      <w:pPr>
        <w:spacing w:after="0"/>
        <w:rPr>
          <w:rFonts w:ascii="Arial" w:eastAsia="Times New Roman" w:hAnsi="Arial" w:cs="Arial"/>
          <w:sz w:val="20"/>
          <w:szCs w:val="20"/>
        </w:rPr>
      </w:pPr>
    </w:p>
    <w:p w14:paraId="78494797" w14:textId="77777777" w:rsidR="00280F1B" w:rsidRDefault="00280F1B">
      <w:pPr>
        <w:rPr>
          <w:rFonts w:ascii="Arial" w:eastAsia="Times New Roman" w:hAnsi="Arial" w:cs="Arial"/>
          <w:sz w:val="20"/>
          <w:szCs w:val="20"/>
        </w:rPr>
      </w:pPr>
      <w:r>
        <w:rPr>
          <w:rFonts w:ascii="Arial" w:eastAsia="Times New Roman" w:hAnsi="Arial" w:cs="Arial"/>
          <w:sz w:val="20"/>
          <w:szCs w:val="20"/>
        </w:rPr>
        <w:br w:type="page"/>
      </w:r>
    </w:p>
    <w:p w14:paraId="31592459" w14:textId="77CC6B9C" w:rsidR="00B80250" w:rsidRPr="009909D1" w:rsidRDefault="00B80250" w:rsidP="00D1691E">
      <w:pPr>
        <w:rPr>
          <w:rFonts w:ascii="Arial" w:eastAsia="Times New Roman" w:hAnsi="Arial" w:cs="Arial"/>
          <w:sz w:val="20"/>
          <w:szCs w:val="20"/>
        </w:rPr>
      </w:pPr>
      <w:r w:rsidRPr="009909D1">
        <w:rPr>
          <w:rFonts w:ascii="Arial" w:eastAsia="Times New Roman" w:hAnsi="Arial" w:cs="Arial"/>
          <w:sz w:val="20"/>
          <w:szCs w:val="20"/>
        </w:rPr>
        <w:lastRenderedPageBreak/>
        <w:t>Each fixture shall accept the following tenon sizes for mounting:</w:t>
      </w:r>
    </w:p>
    <w:p w14:paraId="43D43D81" w14:textId="537DB256" w:rsidR="00B80250" w:rsidRPr="009909D1" w:rsidRDefault="00B80250" w:rsidP="00C9605C">
      <w:pPr>
        <w:pStyle w:val="ListParagraph"/>
        <w:numPr>
          <w:ilvl w:val="0"/>
          <w:numId w:val="18"/>
        </w:numPr>
        <w:spacing w:after="0"/>
        <w:rPr>
          <w:rFonts w:ascii="Arial" w:eastAsia="Times New Roman" w:hAnsi="Arial" w:cs="Arial"/>
          <w:sz w:val="20"/>
          <w:szCs w:val="20"/>
        </w:rPr>
      </w:pPr>
      <w:r w:rsidRPr="009909D1">
        <w:rPr>
          <w:rFonts w:ascii="Arial" w:eastAsia="Times New Roman" w:hAnsi="Arial" w:cs="Arial"/>
          <w:sz w:val="20"/>
          <w:szCs w:val="20"/>
        </w:rPr>
        <w:t>1.25" (32</w:t>
      </w:r>
      <w:r w:rsidR="008E2EAB" w:rsidRPr="009909D1">
        <w:rPr>
          <w:rFonts w:ascii="Arial" w:eastAsia="Times New Roman" w:hAnsi="Arial" w:cs="Arial"/>
          <w:sz w:val="20"/>
          <w:szCs w:val="20"/>
        </w:rPr>
        <w:t xml:space="preserve"> </w:t>
      </w:r>
      <w:r w:rsidRPr="009909D1">
        <w:rPr>
          <w:rFonts w:ascii="Arial" w:eastAsia="Times New Roman" w:hAnsi="Arial" w:cs="Arial"/>
          <w:sz w:val="20"/>
          <w:szCs w:val="20"/>
        </w:rPr>
        <w:t>mm) I</w:t>
      </w:r>
      <w:r w:rsidR="00656577" w:rsidRPr="009909D1">
        <w:rPr>
          <w:rFonts w:ascii="Arial" w:eastAsia="Times New Roman" w:hAnsi="Arial" w:cs="Arial"/>
          <w:sz w:val="20"/>
          <w:szCs w:val="20"/>
        </w:rPr>
        <w:t>.D.</w:t>
      </w:r>
      <w:r w:rsidRPr="009909D1">
        <w:rPr>
          <w:rFonts w:ascii="Arial" w:eastAsia="Times New Roman" w:hAnsi="Arial" w:cs="Arial"/>
          <w:sz w:val="20"/>
          <w:szCs w:val="20"/>
        </w:rPr>
        <w:t>, 1.66" (42</w:t>
      </w:r>
      <w:r w:rsidR="008E2EAB" w:rsidRPr="009909D1">
        <w:rPr>
          <w:rFonts w:ascii="Arial" w:eastAsia="Times New Roman" w:hAnsi="Arial" w:cs="Arial"/>
          <w:sz w:val="20"/>
          <w:szCs w:val="20"/>
        </w:rPr>
        <w:t xml:space="preserve"> </w:t>
      </w:r>
      <w:r w:rsidRPr="009909D1">
        <w:rPr>
          <w:rFonts w:ascii="Arial" w:eastAsia="Times New Roman" w:hAnsi="Arial" w:cs="Arial"/>
          <w:sz w:val="20"/>
          <w:szCs w:val="20"/>
        </w:rPr>
        <w:t>mm) O.D. or 2" (51mm) I</w:t>
      </w:r>
      <w:r w:rsidR="00656577" w:rsidRPr="009909D1">
        <w:rPr>
          <w:rFonts w:ascii="Arial" w:eastAsia="Times New Roman" w:hAnsi="Arial" w:cs="Arial"/>
          <w:sz w:val="20"/>
          <w:szCs w:val="20"/>
        </w:rPr>
        <w:t>.D.</w:t>
      </w:r>
      <w:r w:rsidRPr="009909D1">
        <w:rPr>
          <w:rFonts w:ascii="Arial" w:eastAsia="Times New Roman" w:hAnsi="Arial" w:cs="Arial"/>
          <w:sz w:val="20"/>
          <w:szCs w:val="20"/>
        </w:rPr>
        <w:t>, 2.375" (60</w:t>
      </w:r>
      <w:r w:rsidR="008E2EAB" w:rsidRPr="009909D1">
        <w:rPr>
          <w:rFonts w:ascii="Arial" w:eastAsia="Times New Roman" w:hAnsi="Arial" w:cs="Arial"/>
          <w:sz w:val="20"/>
          <w:szCs w:val="20"/>
        </w:rPr>
        <w:t xml:space="preserve"> </w:t>
      </w:r>
      <w:r w:rsidRPr="009909D1">
        <w:rPr>
          <w:rFonts w:ascii="Arial" w:eastAsia="Times New Roman" w:hAnsi="Arial" w:cs="Arial"/>
          <w:sz w:val="20"/>
          <w:szCs w:val="20"/>
        </w:rPr>
        <w:t>mm) O.D. horizontal tenon (minimum 8" [203</w:t>
      </w:r>
      <w:r w:rsidR="008E2EAB" w:rsidRPr="009909D1">
        <w:rPr>
          <w:rFonts w:ascii="Arial" w:eastAsia="Times New Roman" w:hAnsi="Arial" w:cs="Arial"/>
          <w:sz w:val="20"/>
          <w:szCs w:val="20"/>
        </w:rPr>
        <w:t xml:space="preserve"> </w:t>
      </w:r>
      <w:r w:rsidRPr="009909D1">
        <w:rPr>
          <w:rFonts w:ascii="Arial" w:eastAsia="Times New Roman" w:hAnsi="Arial" w:cs="Arial"/>
          <w:sz w:val="20"/>
          <w:szCs w:val="20"/>
        </w:rPr>
        <w:t>mm] in length)</w:t>
      </w:r>
    </w:p>
    <w:p w14:paraId="51985BBE" w14:textId="77777777" w:rsidR="00EB3834" w:rsidRPr="009909D1" w:rsidRDefault="00EB3834" w:rsidP="00C9605C">
      <w:pPr>
        <w:pStyle w:val="ListParagraph"/>
        <w:spacing w:after="0"/>
        <w:ind w:left="0"/>
        <w:rPr>
          <w:rFonts w:ascii="Arial" w:eastAsia="Times New Roman" w:hAnsi="Arial" w:cs="Arial"/>
          <w:sz w:val="20"/>
          <w:szCs w:val="20"/>
        </w:rPr>
      </w:pPr>
    </w:p>
    <w:p w14:paraId="4048492B" w14:textId="77777777" w:rsidR="00B80250" w:rsidRPr="009909D1" w:rsidRDefault="00B80250" w:rsidP="00C9605C">
      <w:pPr>
        <w:spacing w:after="0"/>
        <w:rPr>
          <w:rFonts w:ascii="Arial" w:eastAsia="Times New Roman" w:hAnsi="Arial" w:cs="Arial"/>
          <w:sz w:val="20"/>
          <w:szCs w:val="20"/>
        </w:rPr>
      </w:pPr>
      <w:r w:rsidRPr="009909D1">
        <w:rPr>
          <w:rFonts w:ascii="Arial" w:eastAsia="Times New Roman" w:hAnsi="Arial" w:cs="Arial"/>
          <w:sz w:val="20"/>
          <w:szCs w:val="20"/>
        </w:rPr>
        <w:t>Each fixture shall be adjustable +/-5° and shall include a two axis T-level to aid in leveling.</w:t>
      </w:r>
    </w:p>
    <w:p w14:paraId="302BBF27" w14:textId="77777777" w:rsidR="00B80250" w:rsidRPr="009909D1" w:rsidRDefault="00B80250" w:rsidP="00C9605C">
      <w:pPr>
        <w:spacing w:after="0"/>
        <w:rPr>
          <w:rFonts w:ascii="Arial" w:eastAsia="Times New Roman" w:hAnsi="Arial" w:cs="Arial"/>
          <w:sz w:val="20"/>
          <w:szCs w:val="20"/>
        </w:rPr>
      </w:pPr>
    </w:p>
    <w:p w14:paraId="53F41853" w14:textId="22A34617" w:rsidR="00120D54" w:rsidRDefault="00B80250" w:rsidP="00C9605C">
      <w:pPr>
        <w:spacing w:after="0"/>
        <w:rPr>
          <w:rFonts w:ascii="Arial" w:eastAsia="Times New Roman" w:hAnsi="Arial" w:cs="Arial"/>
          <w:sz w:val="20"/>
          <w:szCs w:val="20"/>
        </w:rPr>
      </w:pPr>
      <w:r w:rsidRPr="009909D1">
        <w:rPr>
          <w:rFonts w:ascii="Arial" w:eastAsia="Times New Roman" w:hAnsi="Arial" w:cs="Arial"/>
          <w:sz w:val="20"/>
          <w:szCs w:val="20"/>
        </w:rPr>
        <w:t xml:space="preserve">The fixture </w:t>
      </w:r>
      <w:r w:rsidR="00A63775" w:rsidRPr="009909D1">
        <w:rPr>
          <w:rStyle w:val="Strong"/>
          <w:b w:val="0"/>
          <w:bCs w:val="0"/>
          <w:sz w:val="20"/>
          <w:szCs w:val="20"/>
        </w:rPr>
        <w:t>shall</w:t>
      </w:r>
      <w:r w:rsidR="00A63775" w:rsidRPr="009909D1">
        <w:rPr>
          <w:rFonts w:ascii="Arial" w:eastAsia="Times New Roman" w:hAnsi="Arial" w:cs="Arial"/>
          <w:sz w:val="20"/>
          <w:szCs w:val="20"/>
        </w:rPr>
        <w:t xml:space="preserve"> </w:t>
      </w:r>
      <w:r w:rsidRPr="009909D1">
        <w:rPr>
          <w:rFonts w:ascii="Arial" w:eastAsia="Times New Roman" w:hAnsi="Arial" w:cs="Arial"/>
          <w:sz w:val="20"/>
          <w:szCs w:val="20"/>
        </w:rPr>
        <w:t>be dark sky friendly.</w:t>
      </w:r>
    </w:p>
    <w:p w14:paraId="4E52D743" w14:textId="77777777" w:rsidR="007420DD" w:rsidRPr="0016312F" w:rsidRDefault="007420DD" w:rsidP="00C9605C">
      <w:pPr>
        <w:spacing w:after="0"/>
        <w:rPr>
          <w:rStyle w:val="Strong"/>
          <w:rFonts w:eastAsia="Times New Roman"/>
          <w:b w:val="0"/>
          <w:bCs w:val="0"/>
          <w:sz w:val="20"/>
          <w:szCs w:val="20"/>
        </w:rPr>
      </w:pPr>
    </w:p>
    <w:p w14:paraId="0A67A7CB" w14:textId="6E84A00B" w:rsidR="00D1691E" w:rsidRPr="009909D1" w:rsidRDefault="00EB3834" w:rsidP="008F7EF8">
      <w:pPr>
        <w:spacing w:after="0"/>
        <w:rPr>
          <w:rFonts w:ascii="Arial" w:eastAsia="Times New Roman" w:hAnsi="Arial" w:cs="Arial"/>
          <w:sz w:val="20"/>
          <w:szCs w:val="20"/>
        </w:rPr>
      </w:pPr>
      <w:r w:rsidRPr="009909D1">
        <w:rPr>
          <w:rFonts w:ascii="Arial" w:eastAsia="Times New Roman" w:hAnsi="Arial" w:cs="Arial"/>
          <w:sz w:val="20"/>
          <w:szCs w:val="20"/>
        </w:rPr>
        <w:t>The overhead lighting fixture shall be FCC Part 15, Subpart B, Class A limits for conducted and radiated emissions.</w:t>
      </w:r>
    </w:p>
    <w:p w14:paraId="285891CC" w14:textId="77777777" w:rsidR="008F7EF8" w:rsidRPr="009909D1" w:rsidRDefault="008F7EF8" w:rsidP="008F7EF8">
      <w:pPr>
        <w:pStyle w:val="NoSpacing"/>
        <w:rPr>
          <w:rStyle w:val="Strong"/>
          <w:rFonts w:eastAsia="Times New Roman"/>
          <w:b w:val="0"/>
          <w:bCs w:val="0"/>
          <w:sz w:val="20"/>
          <w:szCs w:val="20"/>
        </w:rPr>
      </w:pPr>
    </w:p>
    <w:p w14:paraId="0A1F7057" w14:textId="3932A762" w:rsidR="00520D0F" w:rsidRPr="009909D1" w:rsidRDefault="0089341E" w:rsidP="00D1691E">
      <w:pPr>
        <w:spacing w:after="240"/>
        <w:rPr>
          <w:rStyle w:val="Strong"/>
        </w:rPr>
      </w:pPr>
      <w:r w:rsidRPr="009909D1">
        <w:rPr>
          <w:rStyle w:val="Strong"/>
        </w:rPr>
        <w:t>6</w:t>
      </w:r>
      <w:r w:rsidR="00520D0F" w:rsidRPr="009909D1">
        <w:rPr>
          <w:rStyle w:val="Strong"/>
        </w:rPr>
        <w:t>.0</w:t>
      </w:r>
      <w:r w:rsidR="00520D0F" w:rsidRPr="009909D1">
        <w:rPr>
          <w:rStyle w:val="Strong"/>
        </w:rPr>
        <w:tab/>
        <w:t>Local Connectivity</w:t>
      </w:r>
    </w:p>
    <w:p w14:paraId="67D65814" w14:textId="30E07C1E" w:rsidR="00512025" w:rsidRPr="000A5951" w:rsidRDefault="005B68CD" w:rsidP="00C9605C">
      <w:pPr>
        <w:spacing w:after="0"/>
        <w:rPr>
          <w:rFonts w:ascii="Arial" w:hAnsi="Arial" w:cs="Arial"/>
          <w:sz w:val="20"/>
          <w:szCs w:val="20"/>
        </w:rPr>
      </w:pPr>
      <w:r w:rsidRPr="009909D1">
        <w:rPr>
          <w:rStyle w:val="Strong"/>
          <w:b w:val="0"/>
          <w:bCs w:val="0"/>
          <w:sz w:val="20"/>
          <w:szCs w:val="20"/>
        </w:rPr>
        <w:t>The CCS shall have integrated Bluetooth Low Energy (BLE) local communications for on-site configuration and diagnostics</w:t>
      </w:r>
      <w:r w:rsidR="002E6EF6" w:rsidRPr="009909D1">
        <w:rPr>
          <w:rStyle w:val="Strong"/>
          <w:b w:val="0"/>
          <w:bCs w:val="0"/>
          <w:sz w:val="20"/>
          <w:szCs w:val="20"/>
        </w:rPr>
        <w:t xml:space="preserve"> via a purpose-built mobile app by the</w:t>
      </w:r>
      <w:r w:rsidR="0020715D" w:rsidRPr="009909D1">
        <w:rPr>
          <w:rStyle w:val="Strong"/>
          <w:b w:val="0"/>
          <w:bCs w:val="0"/>
          <w:sz w:val="20"/>
          <w:szCs w:val="20"/>
        </w:rPr>
        <w:t xml:space="preserve"> CCS</w:t>
      </w:r>
      <w:r w:rsidR="002E6EF6" w:rsidRPr="009909D1">
        <w:rPr>
          <w:rStyle w:val="Strong"/>
          <w:b w:val="0"/>
          <w:bCs w:val="0"/>
          <w:sz w:val="20"/>
          <w:szCs w:val="20"/>
        </w:rPr>
        <w:t xml:space="preserve"> manufacturer. </w:t>
      </w:r>
      <w:r w:rsidR="002E6EF6" w:rsidRPr="009909D1">
        <w:rPr>
          <w:rFonts w:ascii="Arial" w:eastAsia="Times New Roman" w:hAnsi="Arial" w:cs="Arial"/>
          <w:sz w:val="20"/>
          <w:szCs w:val="20"/>
        </w:rPr>
        <w:t xml:space="preserve">The mobile app shall be available free of charge on the Apple App Store or Google Play Store for compatible devices. </w:t>
      </w:r>
    </w:p>
    <w:p w14:paraId="71403966" w14:textId="3B3680E8" w:rsidR="002E6EF6" w:rsidRPr="009909D1" w:rsidRDefault="00A4437D" w:rsidP="00D1691E">
      <w:pPr>
        <w:rPr>
          <w:rFonts w:ascii="Arial" w:eastAsia="Times New Roman" w:hAnsi="Arial" w:cs="Arial"/>
          <w:sz w:val="20"/>
          <w:szCs w:val="20"/>
        </w:rPr>
      </w:pPr>
      <w:r w:rsidRPr="009909D1">
        <w:rPr>
          <w:rFonts w:ascii="Arial" w:eastAsia="Times New Roman" w:hAnsi="Arial" w:cs="Arial"/>
          <w:sz w:val="20"/>
          <w:szCs w:val="20"/>
        </w:rPr>
        <w:t>M</w:t>
      </w:r>
      <w:r w:rsidR="00DA615D" w:rsidRPr="009909D1">
        <w:rPr>
          <w:rFonts w:ascii="Arial" w:eastAsia="Times New Roman" w:hAnsi="Arial" w:cs="Arial"/>
          <w:sz w:val="20"/>
          <w:szCs w:val="20"/>
        </w:rPr>
        <w:t>obile app</w:t>
      </w:r>
      <w:r w:rsidR="00512025" w:rsidRPr="009909D1">
        <w:rPr>
          <w:rFonts w:ascii="Arial" w:eastAsia="Times New Roman" w:hAnsi="Arial" w:cs="Arial"/>
          <w:sz w:val="20"/>
          <w:szCs w:val="20"/>
        </w:rPr>
        <w:t xml:space="preserve">, in conjunction with CCS, </w:t>
      </w:r>
      <w:r w:rsidR="002E6EF6" w:rsidRPr="009909D1">
        <w:rPr>
          <w:rFonts w:ascii="Arial" w:eastAsia="Times New Roman" w:hAnsi="Arial" w:cs="Arial"/>
          <w:sz w:val="20"/>
          <w:szCs w:val="20"/>
        </w:rPr>
        <w:t>shall contain “</w:t>
      </w:r>
      <w:r w:rsidR="00943049" w:rsidRPr="009909D1">
        <w:rPr>
          <w:rFonts w:ascii="Arial" w:eastAsia="Times New Roman" w:hAnsi="Arial" w:cs="Arial"/>
          <w:sz w:val="20"/>
          <w:szCs w:val="20"/>
        </w:rPr>
        <w:t>bank-level</w:t>
      </w:r>
      <w:r w:rsidR="002E6EF6" w:rsidRPr="009909D1">
        <w:rPr>
          <w:rFonts w:ascii="Arial" w:eastAsia="Times New Roman" w:hAnsi="Arial" w:cs="Arial"/>
          <w:sz w:val="20"/>
          <w:szCs w:val="20"/>
        </w:rPr>
        <w:t>” security. The mobile app shall “pair” with the CCS</w:t>
      </w:r>
      <w:r w:rsidR="00187B11" w:rsidRPr="009909D1">
        <w:rPr>
          <w:rFonts w:ascii="Arial" w:eastAsia="Times New Roman" w:hAnsi="Arial" w:cs="Arial"/>
          <w:sz w:val="20"/>
          <w:szCs w:val="20"/>
        </w:rPr>
        <w:t xml:space="preserve"> using a “digital key” </w:t>
      </w:r>
      <w:r w:rsidR="0020715D" w:rsidRPr="009909D1">
        <w:rPr>
          <w:rFonts w:ascii="Arial" w:eastAsia="Times New Roman" w:hAnsi="Arial" w:cs="Arial"/>
          <w:sz w:val="20"/>
          <w:szCs w:val="20"/>
        </w:rPr>
        <w:t>via</w:t>
      </w:r>
      <w:r w:rsidR="00187B11" w:rsidRPr="009909D1">
        <w:rPr>
          <w:rFonts w:ascii="Arial" w:eastAsia="Times New Roman" w:hAnsi="Arial" w:cs="Arial"/>
          <w:sz w:val="20"/>
          <w:szCs w:val="20"/>
        </w:rPr>
        <w:t xml:space="preserve"> </w:t>
      </w:r>
      <w:r w:rsidR="002E6EF6" w:rsidRPr="009909D1">
        <w:rPr>
          <w:rFonts w:ascii="Arial" w:eastAsia="Times New Roman" w:hAnsi="Arial" w:cs="Arial"/>
          <w:sz w:val="20"/>
          <w:szCs w:val="20"/>
        </w:rPr>
        <w:t>one of two methods:</w:t>
      </w:r>
    </w:p>
    <w:p w14:paraId="3EAD9030" w14:textId="4EACAB04" w:rsidR="002E6EF6" w:rsidRPr="009909D1" w:rsidRDefault="00187B11" w:rsidP="00C9605C">
      <w:pPr>
        <w:pStyle w:val="ListParagraph"/>
        <w:numPr>
          <w:ilvl w:val="0"/>
          <w:numId w:val="18"/>
        </w:numPr>
        <w:spacing w:after="0"/>
        <w:rPr>
          <w:rFonts w:ascii="Arial" w:eastAsia="Times New Roman" w:hAnsi="Arial" w:cs="Arial"/>
          <w:sz w:val="20"/>
          <w:szCs w:val="20"/>
        </w:rPr>
      </w:pPr>
      <w:r w:rsidRPr="009909D1">
        <w:rPr>
          <w:rFonts w:ascii="Arial" w:eastAsia="Times New Roman" w:hAnsi="Arial" w:cs="Arial"/>
          <w:sz w:val="20"/>
          <w:szCs w:val="20"/>
        </w:rPr>
        <w:t xml:space="preserve">Pairing button </w:t>
      </w:r>
      <w:r w:rsidR="00A63775" w:rsidRPr="009909D1">
        <w:rPr>
          <w:rStyle w:val="Strong"/>
          <w:b w:val="0"/>
          <w:bCs w:val="0"/>
          <w:sz w:val="20"/>
          <w:szCs w:val="20"/>
        </w:rPr>
        <w:t>shall</w:t>
      </w:r>
      <w:r w:rsidR="00A63775" w:rsidRPr="009909D1">
        <w:rPr>
          <w:rFonts w:ascii="Arial" w:eastAsia="Times New Roman" w:hAnsi="Arial" w:cs="Arial"/>
          <w:sz w:val="20"/>
          <w:szCs w:val="20"/>
        </w:rPr>
        <w:t xml:space="preserve"> </w:t>
      </w:r>
      <w:r w:rsidRPr="009909D1">
        <w:rPr>
          <w:rFonts w:ascii="Arial" w:eastAsia="Times New Roman" w:hAnsi="Arial" w:cs="Arial"/>
          <w:sz w:val="20"/>
          <w:szCs w:val="20"/>
        </w:rPr>
        <w:t>be pressed inside the Power Module, or</w:t>
      </w:r>
    </w:p>
    <w:p w14:paraId="33B268CA" w14:textId="38C2DD7D" w:rsidR="002E6EF6" w:rsidRPr="009909D1" w:rsidRDefault="00187B11" w:rsidP="00C9605C">
      <w:pPr>
        <w:pStyle w:val="ListParagraph"/>
        <w:numPr>
          <w:ilvl w:val="0"/>
          <w:numId w:val="18"/>
        </w:numPr>
        <w:spacing w:after="0"/>
        <w:rPr>
          <w:rFonts w:ascii="Arial" w:eastAsia="Times New Roman" w:hAnsi="Arial" w:cs="Arial"/>
          <w:sz w:val="20"/>
          <w:szCs w:val="20"/>
        </w:rPr>
      </w:pPr>
      <w:r w:rsidRPr="009909D1">
        <w:rPr>
          <w:rFonts w:ascii="Arial" w:eastAsia="Times New Roman" w:hAnsi="Arial" w:cs="Arial"/>
          <w:sz w:val="20"/>
          <w:szCs w:val="20"/>
        </w:rPr>
        <w:t xml:space="preserve">System has a valid existing remote connectivity plan (see Section </w:t>
      </w:r>
      <w:r w:rsidR="00B52165" w:rsidRPr="009909D1">
        <w:rPr>
          <w:rFonts w:ascii="Arial" w:eastAsia="Times New Roman" w:hAnsi="Arial" w:cs="Arial"/>
          <w:sz w:val="20"/>
          <w:szCs w:val="20"/>
        </w:rPr>
        <w:t>7</w:t>
      </w:r>
      <w:r w:rsidR="00CE5A3A" w:rsidRPr="009909D1">
        <w:rPr>
          <w:rFonts w:ascii="Arial" w:eastAsia="Times New Roman" w:hAnsi="Arial" w:cs="Arial"/>
          <w:sz w:val="20"/>
          <w:szCs w:val="20"/>
        </w:rPr>
        <w:t>)</w:t>
      </w:r>
      <w:r w:rsidR="00BA5DEF" w:rsidRPr="009909D1">
        <w:rPr>
          <w:rFonts w:ascii="Arial" w:eastAsia="Times New Roman" w:hAnsi="Arial" w:cs="Arial"/>
          <w:sz w:val="20"/>
          <w:szCs w:val="20"/>
        </w:rPr>
        <w:t>.</w:t>
      </w:r>
      <w:r w:rsidRPr="009909D1">
        <w:rPr>
          <w:rFonts w:ascii="Arial" w:eastAsia="Times New Roman" w:hAnsi="Arial" w:cs="Arial"/>
          <w:sz w:val="20"/>
          <w:szCs w:val="20"/>
        </w:rPr>
        <w:t xml:space="preserve"> </w:t>
      </w:r>
      <w:bookmarkStart w:id="28" w:name="_Hlk134615199"/>
      <w:r w:rsidRPr="009909D1">
        <w:rPr>
          <w:rFonts w:ascii="Arial" w:eastAsia="Times New Roman" w:hAnsi="Arial" w:cs="Arial"/>
          <w:sz w:val="20"/>
          <w:szCs w:val="20"/>
        </w:rPr>
        <w:t>Digital key is sent automatically</w:t>
      </w:r>
      <w:r w:rsidR="00512025" w:rsidRPr="009909D1">
        <w:rPr>
          <w:rFonts w:ascii="Arial" w:eastAsia="Times New Roman" w:hAnsi="Arial" w:cs="Arial"/>
          <w:sz w:val="20"/>
          <w:szCs w:val="20"/>
        </w:rPr>
        <w:t xml:space="preserve">, for authorized account users, </w:t>
      </w:r>
      <w:r w:rsidRPr="009909D1">
        <w:rPr>
          <w:rFonts w:ascii="Arial" w:eastAsia="Times New Roman" w:hAnsi="Arial" w:cs="Arial"/>
          <w:sz w:val="20"/>
          <w:szCs w:val="20"/>
        </w:rPr>
        <w:t>to the app with a cellular connection</w:t>
      </w:r>
      <w:r w:rsidR="00512025" w:rsidRPr="009909D1">
        <w:rPr>
          <w:rFonts w:ascii="Arial" w:eastAsia="Times New Roman" w:hAnsi="Arial" w:cs="Arial"/>
          <w:sz w:val="20"/>
          <w:szCs w:val="20"/>
        </w:rPr>
        <w:t xml:space="preserve"> </w:t>
      </w:r>
      <w:bookmarkEnd w:id="28"/>
    </w:p>
    <w:p w14:paraId="35079F6C" w14:textId="3AD97F2E" w:rsidR="002E6EF6" w:rsidRPr="009909D1" w:rsidRDefault="002E6EF6" w:rsidP="00C9605C">
      <w:pPr>
        <w:spacing w:after="0"/>
        <w:rPr>
          <w:rFonts w:ascii="Arial" w:eastAsia="Times New Roman" w:hAnsi="Arial" w:cs="Arial"/>
          <w:sz w:val="20"/>
          <w:szCs w:val="20"/>
        </w:rPr>
      </w:pPr>
    </w:p>
    <w:p w14:paraId="754D38AA" w14:textId="56EB09AE" w:rsidR="008A40C0" w:rsidRPr="009909D1" w:rsidRDefault="008A40C0" w:rsidP="008A40C0">
      <w:pPr>
        <w:spacing w:after="0"/>
        <w:rPr>
          <w:rFonts w:ascii="Arial" w:eastAsia="Times New Roman" w:hAnsi="Arial" w:cs="Arial"/>
          <w:sz w:val="20"/>
          <w:szCs w:val="20"/>
        </w:rPr>
      </w:pPr>
      <w:r w:rsidRPr="009909D1">
        <w:rPr>
          <w:rFonts w:ascii="Arial" w:eastAsia="Times New Roman" w:hAnsi="Arial" w:cs="Arial"/>
          <w:sz w:val="20"/>
          <w:szCs w:val="20"/>
        </w:rPr>
        <w:t>If the pairing button is used the mobile app shall retain the digital key for 14 days. After 14 days has elapsed the user automatically reacquire</w:t>
      </w:r>
      <w:r w:rsidR="00135FA1" w:rsidRPr="009909D1">
        <w:rPr>
          <w:rFonts w:ascii="Arial" w:eastAsia="Times New Roman" w:hAnsi="Arial" w:cs="Arial"/>
          <w:sz w:val="20"/>
          <w:szCs w:val="20"/>
        </w:rPr>
        <w:t>s</w:t>
      </w:r>
      <w:r w:rsidRPr="009909D1">
        <w:rPr>
          <w:rFonts w:ascii="Arial" w:eastAsia="Times New Roman" w:hAnsi="Arial" w:cs="Arial"/>
          <w:sz w:val="20"/>
          <w:szCs w:val="20"/>
        </w:rPr>
        <w:t xml:space="preserve"> the digital key through the login procedure in the mobile app.</w:t>
      </w:r>
    </w:p>
    <w:p w14:paraId="2FCA208E" w14:textId="77777777" w:rsidR="00187B11" w:rsidRPr="009909D1" w:rsidRDefault="00187B11" w:rsidP="00C9605C">
      <w:pPr>
        <w:spacing w:after="0"/>
        <w:rPr>
          <w:rFonts w:ascii="Arial" w:eastAsia="Times New Roman" w:hAnsi="Arial" w:cs="Arial"/>
          <w:sz w:val="20"/>
          <w:szCs w:val="20"/>
        </w:rPr>
      </w:pPr>
    </w:p>
    <w:p w14:paraId="5FE36499" w14:textId="34168C4B" w:rsidR="002E6EF6" w:rsidRPr="009909D1" w:rsidRDefault="00A4437D" w:rsidP="00C9605C">
      <w:pPr>
        <w:spacing w:after="0"/>
        <w:rPr>
          <w:rFonts w:ascii="Arial" w:eastAsia="Times New Roman" w:hAnsi="Arial" w:cs="Arial"/>
          <w:sz w:val="20"/>
          <w:szCs w:val="20"/>
        </w:rPr>
      </w:pPr>
      <w:bookmarkStart w:id="29" w:name="_Hlk137115236"/>
      <w:r w:rsidRPr="009909D1">
        <w:rPr>
          <w:rFonts w:ascii="Arial" w:eastAsia="Times New Roman" w:hAnsi="Arial" w:cs="Arial"/>
          <w:sz w:val="20"/>
          <w:szCs w:val="20"/>
        </w:rPr>
        <w:t>M</w:t>
      </w:r>
      <w:r w:rsidR="00DA615D" w:rsidRPr="009909D1">
        <w:rPr>
          <w:rFonts w:ascii="Arial" w:eastAsia="Times New Roman" w:hAnsi="Arial" w:cs="Arial"/>
          <w:sz w:val="20"/>
          <w:szCs w:val="20"/>
        </w:rPr>
        <w:t>obile app</w:t>
      </w:r>
      <w:r w:rsidR="002E6EF6" w:rsidRPr="009909D1">
        <w:rPr>
          <w:rFonts w:ascii="Arial" w:eastAsia="Times New Roman" w:hAnsi="Arial" w:cs="Arial"/>
          <w:sz w:val="20"/>
          <w:szCs w:val="20"/>
        </w:rPr>
        <w:t xml:space="preserve"> shall not require a </w:t>
      </w:r>
      <w:r w:rsidRPr="009909D1">
        <w:rPr>
          <w:rFonts w:ascii="Arial" w:eastAsia="Times New Roman" w:hAnsi="Arial" w:cs="Arial"/>
          <w:sz w:val="20"/>
          <w:szCs w:val="20"/>
        </w:rPr>
        <w:t xml:space="preserve">system </w:t>
      </w:r>
      <w:r w:rsidR="002E6EF6" w:rsidRPr="009909D1">
        <w:rPr>
          <w:rFonts w:ascii="Arial" w:eastAsia="Times New Roman" w:hAnsi="Arial" w:cs="Arial"/>
          <w:sz w:val="20"/>
          <w:szCs w:val="20"/>
        </w:rPr>
        <w:t>password, passcode</w:t>
      </w:r>
      <w:r w:rsidR="00187B11" w:rsidRPr="009909D1">
        <w:rPr>
          <w:rFonts w:ascii="Arial" w:eastAsia="Times New Roman" w:hAnsi="Arial" w:cs="Arial"/>
          <w:sz w:val="20"/>
          <w:szCs w:val="20"/>
        </w:rPr>
        <w:t xml:space="preserve"> </w:t>
      </w:r>
      <w:r w:rsidR="002E6EF6" w:rsidRPr="009909D1">
        <w:rPr>
          <w:rFonts w:ascii="Arial" w:eastAsia="Times New Roman" w:hAnsi="Arial" w:cs="Arial"/>
          <w:sz w:val="20"/>
          <w:szCs w:val="20"/>
        </w:rPr>
        <w:t>or any default method of security</w:t>
      </w:r>
      <w:r w:rsidR="00C40FA3" w:rsidRPr="009909D1">
        <w:rPr>
          <w:rFonts w:ascii="Arial" w:eastAsia="Times New Roman" w:hAnsi="Arial" w:cs="Arial"/>
          <w:sz w:val="20"/>
          <w:szCs w:val="20"/>
        </w:rPr>
        <w:t xml:space="preserve"> </w:t>
      </w:r>
      <w:r w:rsidR="00AD4311" w:rsidRPr="009909D1">
        <w:rPr>
          <w:rFonts w:ascii="Arial" w:eastAsia="Times New Roman" w:hAnsi="Arial" w:cs="Arial"/>
          <w:sz w:val="20"/>
          <w:szCs w:val="20"/>
        </w:rPr>
        <w:t>for system access.</w:t>
      </w:r>
    </w:p>
    <w:bookmarkEnd w:id="29"/>
    <w:p w14:paraId="6DD228D0" w14:textId="564D461B" w:rsidR="00ED6D01" w:rsidRPr="009909D1" w:rsidRDefault="00ED6D01" w:rsidP="00C9605C">
      <w:pPr>
        <w:spacing w:after="0"/>
        <w:rPr>
          <w:rStyle w:val="Strong"/>
          <w:b w:val="0"/>
          <w:bCs w:val="0"/>
          <w:sz w:val="20"/>
          <w:szCs w:val="20"/>
        </w:rPr>
      </w:pPr>
    </w:p>
    <w:p w14:paraId="4212D8AC" w14:textId="74F27AC5" w:rsidR="00ED6D01" w:rsidRPr="009909D1" w:rsidRDefault="00A4437D" w:rsidP="00C9605C">
      <w:pPr>
        <w:spacing w:after="0"/>
        <w:rPr>
          <w:rStyle w:val="Strong"/>
          <w:b w:val="0"/>
          <w:bCs w:val="0"/>
          <w:sz w:val="20"/>
          <w:szCs w:val="20"/>
        </w:rPr>
      </w:pPr>
      <w:r w:rsidRPr="009909D1">
        <w:rPr>
          <w:rFonts w:ascii="Arial" w:eastAsia="Times New Roman" w:hAnsi="Arial" w:cs="Arial"/>
          <w:sz w:val="20"/>
          <w:szCs w:val="20"/>
        </w:rPr>
        <w:t xml:space="preserve">Mobile </w:t>
      </w:r>
      <w:r w:rsidR="00187B11" w:rsidRPr="009909D1">
        <w:rPr>
          <w:rStyle w:val="Strong"/>
          <w:b w:val="0"/>
          <w:bCs w:val="0"/>
          <w:sz w:val="20"/>
          <w:szCs w:val="20"/>
        </w:rPr>
        <w:t xml:space="preserve">app shall display all CCS’ within Bluetooth range that are </w:t>
      </w:r>
      <w:r w:rsidR="00990B08" w:rsidRPr="009909D1">
        <w:rPr>
          <w:rStyle w:val="Strong"/>
          <w:b w:val="0"/>
          <w:bCs w:val="0"/>
          <w:sz w:val="20"/>
          <w:szCs w:val="20"/>
        </w:rPr>
        <w:t>capable of establishing a connection</w:t>
      </w:r>
      <w:r w:rsidR="00187B11" w:rsidRPr="009909D1">
        <w:rPr>
          <w:rStyle w:val="Strong"/>
          <w:b w:val="0"/>
          <w:bCs w:val="0"/>
          <w:sz w:val="20"/>
          <w:szCs w:val="20"/>
        </w:rPr>
        <w:t>.</w:t>
      </w:r>
    </w:p>
    <w:p w14:paraId="4E69FB5F" w14:textId="77777777" w:rsidR="00BD06BA" w:rsidRPr="009909D1" w:rsidRDefault="00BD06BA" w:rsidP="00C9605C">
      <w:pPr>
        <w:spacing w:after="0"/>
        <w:rPr>
          <w:rStyle w:val="Strong"/>
          <w:b w:val="0"/>
          <w:bCs w:val="0"/>
          <w:sz w:val="20"/>
          <w:szCs w:val="20"/>
        </w:rPr>
      </w:pPr>
    </w:p>
    <w:p w14:paraId="76E8F46E" w14:textId="17CF9D6B" w:rsidR="00E03955" w:rsidRPr="009909D1" w:rsidRDefault="00E03955" w:rsidP="00E03955">
      <w:pPr>
        <w:spacing w:after="0"/>
        <w:rPr>
          <w:rStyle w:val="Strong"/>
          <w:rFonts w:eastAsia="Times New Roman"/>
          <w:b w:val="0"/>
          <w:bCs w:val="0"/>
          <w:sz w:val="20"/>
          <w:szCs w:val="20"/>
        </w:rPr>
      </w:pPr>
      <w:bookmarkStart w:id="30" w:name="_Hlk134615313"/>
      <w:r w:rsidRPr="009909D1">
        <w:rPr>
          <w:rFonts w:ascii="Arial" w:eastAsia="Times New Roman" w:hAnsi="Arial" w:cs="Arial"/>
          <w:sz w:val="20"/>
          <w:szCs w:val="20"/>
        </w:rPr>
        <w:t xml:space="preserve">Mobile app shall </w:t>
      </w:r>
      <w:r w:rsidR="001B44C6" w:rsidRPr="009909D1">
        <w:rPr>
          <w:rFonts w:ascii="Arial" w:eastAsia="Times New Roman" w:hAnsi="Arial" w:cs="Arial"/>
          <w:sz w:val="20"/>
          <w:szCs w:val="20"/>
        </w:rPr>
        <w:t>have the functionality to</w:t>
      </w:r>
      <w:r w:rsidRPr="009909D1">
        <w:rPr>
          <w:rFonts w:ascii="Arial" w:eastAsia="Times New Roman" w:hAnsi="Arial" w:cs="Arial"/>
          <w:sz w:val="20"/>
          <w:szCs w:val="20"/>
        </w:rPr>
        <w:t xml:space="preserve"> identify the presently connected system by temporarily activating the RRFB with a unique quick flash. If the RRFB is actively flashing from a pedestrian activation, the RRFB shall temporarily stop and initiate the unique quick flash for system identification before resuming normal operations. </w:t>
      </w:r>
      <w:bookmarkEnd w:id="30"/>
    </w:p>
    <w:p w14:paraId="689B29F6" w14:textId="77777777" w:rsidR="0020715D" w:rsidRPr="009909D1" w:rsidRDefault="0020715D" w:rsidP="00C9605C">
      <w:pPr>
        <w:spacing w:after="0"/>
        <w:rPr>
          <w:rFonts w:ascii="Arial" w:eastAsia="Times New Roman" w:hAnsi="Arial" w:cs="Arial"/>
          <w:sz w:val="20"/>
          <w:szCs w:val="20"/>
        </w:rPr>
      </w:pPr>
    </w:p>
    <w:p w14:paraId="6C7186A5" w14:textId="77777777" w:rsidR="00FD54D9" w:rsidRPr="009909D1" w:rsidRDefault="00FD54D9" w:rsidP="00FD54D9">
      <w:pPr>
        <w:spacing w:after="0"/>
        <w:rPr>
          <w:rStyle w:val="Strong"/>
          <w:b w:val="0"/>
          <w:bCs w:val="0"/>
          <w:sz w:val="20"/>
          <w:szCs w:val="20"/>
        </w:rPr>
      </w:pPr>
      <w:r w:rsidRPr="009909D1">
        <w:rPr>
          <w:rStyle w:val="Strong"/>
          <w:b w:val="0"/>
          <w:bCs w:val="0"/>
          <w:sz w:val="20"/>
          <w:szCs w:val="20"/>
        </w:rPr>
        <w:t xml:space="preserve">Mobile app </w:t>
      </w:r>
      <w:r w:rsidRPr="009909D1">
        <w:rPr>
          <w:rFonts w:ascii="Arial" w:eastAsia="Times New Roman" w:hAnsi="Arial" w:cs="Arial"/>
          <w:sz w:val="20"/>
          <w:szCs w:val="20"/>
        </w:rPr>
        <w:t xml:space="preserve">shall have the functionality to </w:t>
      </w:r>
      <w:r w:rsidRPr="009909D1">
        <w:rPr>
          <w:rStyle w:val="Strong"/>
          <w:b w:val="0"/>
          <w:bCs w:val="0"/>
          <w:sz w:val="20"/>
          <w:szCs w:val="20"/>
        </w:rPr>
        <w:t>perform a system reboot without needing physical access to the system.</w:t>
      </w:r>
    </w:p>
    <w:p w14:paraId="496E9A39" w14:textId="77777777" w:rsidR="00FD54D9" w:rsidRPr="009909D1" w:rsidRDefault="00FD54D9" w:rsidP="00C9605C">
      <w:pPr>
        <w:spacing w:after="0"/>
        <w:rPr>
          <w:rFonts w:ascii="Arial" w:eastAsia="Times New Roman" w:hAnsi="Arial" w:cs="Arial"/>
          <w:sz w:val="20"/>
          <w:szCs w:val="20"/>
        </w:rPr>
      </w:pPr>
    </w:p>
    <w:p w14:paraId="53AB0D78" w14:textId="2585B937" w:rsidR="00187B11" w:rsidRPr="009909D1" w:rsidRDefault="00A4437D" w:rsidP="00C9605C">
      <w:pPr>
        <w:spacing w:after="0"/>
        <w:rPr>
          <w:rStyle w:val="Strong"/>
          <w:b w:val="0"/>
          <w:bCs w:val="0"/>
          <w:sz w:val="20"/>
          <w:szCs w:val="20"/>
        </w:rPr>
      </w:pPr>
      <w:bookmarkStart w:id="31" w:name="_Hlk134615367"/>
      <w:r w:rsidRPr="009909D1">
        <w:rPr>
          <w:rFonts w:ascii="Arial" w:eastAsia="Times New Roman" w:hAnsi="Arial" w:cs="Arial"/>
          <w:sz w:val="20"/>
          <w:szCs w:val="20"/>
        </w:rPr>
        <w:t xml:space="preserve">Mobile </w:t>
      </w:r>
      <w:r w:rsidR="00187B11" w:rsidRPr="009909D1">
        <w:rPr>
          <w:rStyle w:val="Strong"/>
          <w:b w:val="0"/>
          <w:bCs w:val="0"/>
          <w:sz w:val="20"/>
          <w:szCs w:val="20"/>
        </w:rPr>
        <w:t xml:space="preserve">app shall report any faults in human readable form. If more than one fault is detected, each fault shall be listed separately. </w:t>
      </w:r>
      <w:r w:rsidR="00512025" w:rsidRPr="009909D1">
        <w:rPr>
          <w:rStyle w:val="Strong"/>
          <w:b w:val="0"/>
          <w:bCs w:val="0"/>
          <w:sz w:val="20"/>
          <w:szCs w:val="20"/>
        </w:rPr>
        <w:t>Fault messages shall clear automatically if the fault condition has been resolved.</w:t>
      </w:r>
    </w:p>
    <w:bookmarkEnd w:id="31"/>
    <w:p w14:paraId="02C96D33" w14:textId="77777777" w:rsidR="00A3474F" w:rsidRPr="009909D1" w:rsidRDefault="00A3474F" w:rsidP="00C9605C">
      <w:pPr>
        <w:spacing w:after="0"/>
        <w:rPr>
          <w:rFonts w:ascii="Arial" w:eastAsia="Times New Roman" w:hAnsi="Arial" w:cs="Arial"/>
          <w:sz w:val="20"/>
          <w:szCs w:val="20"/>
        </w:rPr>
      </w:pPr>
    </w:p>
    <w:p w14:paraId="0E5A07BA" w14:textId="54ACC333" w:rsidR="00187B11" w:rsidRPr="009909D1" w:rsidRDefault="00A4437D" w:rsidP="00C9605C">
      <w:pPr>
        <w:spacing w:after="0"/>
        <w:rPr>
          <w:rStyle w:val="Strong"/>
          <w:b w:val="0"/>
          <w:bCs w:val="0"/>
          <w:sz w:val="20"/>
          <w:szCs w:val="20"/>
        </w:rPr>
      </w:pPr>
      <w:r w:rsidRPr="009909D1">
        <w:rPr>
          <w:rFonts w:ascii="Arial" w:eastAsia="Times New Roman" w:hAnsi="Arial" w:cs="Arial"/>
          <w:sz w:val="20"/>
          <w:szCs w:val="20"/>
        </w:rPr>
        <w:t xml:space="preserve">Mobile </w:t>
      </w:r>
      <w:r w:rsidR="00187B11" w:rsidRPr="009909D1">
        <w:rPr>
          <w:rStyle w:val="Strong"/>
          <w:b w:val="0"/>
          <w:bCs w:val="0"/>
          <w:sz w:val="20"/>
          <w:szCs w:val="20"/>
        </w:rPr>
        <w:t>app, for RRFB equipped CCS’, shall not have a user editable operation mode to anything other than pedestrian activation.</w:t>
      </w:r>
      <w:r w:rsidR="0093579D" w:rsidRPr="009909D1">
        <w:rPr>
          <w:rStyle w:val="Strong"/>
          <w:b w:val="0"/>
          <w:bCs w:val="0"/>
          <w:sz w:val="20"/>
          <w:szCs w:val="20"/>
        </w:rPr>
        <w:t xml:space="preserve"> CCS shall not be capable of scheduled operation for activation.</w:t>
      </w:r>
    </w:p>
    <w:p w14:paraId="7347A63A" w14:textId="77777777" w:rsidR="00187B11" w:rsidRPr="009909D1" w:rsidRDefault="00187B11" w:rsidP="00C9605C">
      <w:pPr>
        <w:spacing w:after="0"/>
        <w:rPr>
          <w:rStyle w:val="Strong"/>
          <w:b w:val="0"/>
          <w:bCs w:val="0"/>
          <w:sz w:val="20"/>
          <w:szCs w:val="20"/>
        </w:rPr>
      </w:pPr>
    </w:p>
    <w:p w14:paraId="45240C42" w14:textId="75CE4F38" w:rsidR="00187B11" w:rsidRPr="009909D1" w:rsidRDefault="00A4437D" w:rsidP="00C9605C">
      <w:pPr>
        <w:spacing w:after="0"/>
        <w:rPr>
          <w:rStyle w:val="Strong"/>
          <w:b w:val="0"/>
          <w:bCs w:val="0"/>
          <w:sz w:val="20"/>
          <w:szCs w:val="20"/>
        </w:rPr>
      </w:pPr>
      <w:r w:rsidRPr="009909D1">
        <w:rPr>
          <w:rFonts w:ascii="Arial" w:eastAsia="Times New Roman" w:hAnsi="Arial" w:cs="Arial"/>
          <w:sz w:val="20"/>
          <w:szCs w:val="20"/>
        </w:rPr>
        <w:t xml:space="preserve">Mobile </w:t>
      </w:r>
      <w:r w:rsidR="00187B11" w:rsidRPr="009909D1">
        <w:rPr>
          <w:rStyle w:val="Strong"/>
          <w:b w:val="0"/>
          <w:bCs w:val="0"/>
          <w:sz w:val="20"/>
          <w:szCs w:val="20"/>
        </w:rPr>
        <w:t xml:space="preserve">app, for RRFB equipped CCS’, shall not have a user editable flash pattern to anything other than WW+S. </w:t>
      </w:r>
    </w:p>
    <w:p w14:paraId="5C662A5E" w14:textId="75D98F72" w:rsidR="00187B11" w:rsidRPr="009909D1" w:rsidRDefault="00187B11" w:rsidP="00C9605C">
      <w:pPr>
        <w:spacing w:after="0"/>
        <w:rPr>
          <w:rStyle w:val="Strong"/>
          <w:b w:val="0"/>
          <w:bCs w:val="0"/>
          <w:sz w:val="20"/>
          <w:szCs w:val="20"/>
        </w:rPr>
      </w:pPr>
    </w:p>
    <w:p w14:paraId="3660FD5E" w14:textId="7B41F27C" w:rsidR="00187B11" w:rsidRPr="009909D1" w:rsidRDefault="00A4437D" w:rsidP="00C9605C">
      <w:pPr>
        <w:spacing w:after="0"/>
        <w:rPr>
          <w:rStyle w:val="Strong"/>
          <w:b w:val="0"/>
          <w:bCs w:val="0"/>
          <w:sz w:val="20"/>
          <w:szCs w:val="20"/>
        </w:rPr>
      </w:pPr>
      <w:r w:rsidRPr="009909D1">
        <w:rPr>
          <w:rFonts w:ascii="Arial" w:eastAsia="Times New Roman" w:hAnsi="Arial" w:cs="Arial"/>
          <w:sz w:val="20"/>
          <w:szCs w:val="20"/>
        </w:rPr>
        <w:t xml:space="preserve">Mobile </w:t>
      </w:r>
      <w:r w:rsidR="00187B11" w:rsidRPr="009909D1">
        <w:rPr>
          <w:rStyle w:val="Strong"/>
          <w:b w:val="0"/>
          <w:bCs w:val="0"/>
          <w:sz w:val="20"/>
          <w:szCs w:val="20"/>
        </w:rPr>
        <w:t>app shall be capable of over-the-air software updates.</w:t>
      </w:r>
    </w:p>
    <w:p w14:paraId="3A113F2A" w14:textId="032D7224" w:rsidR="00187B11" w:rsidRPr="009909D1" w:rsidRDefault="00187B11" w:rsidP="00C9605C">
      <w:pPr>
        <w:spacing w:after="0"/>
        <w:rPr>
          <w:rStyle w:val="Strong"/>
          <w:b w:val="0"/>
          <w:bCs w:val="0"/>
          <w:sz w:val="20"/>
          <w:szCs w:val="20"/>
        </w:rPr>
      </w:pPr>
    </w:p>
    <w:p w14:paraId="01808F25" w14:textId="25C99B46" w:rsidR="00187B11" w:rsidRPr="009909D1" w:rsidRDefault="00A4437D" w:rsidP="00C9605C">
      <w:pPr>
        <w:spacing w:after="0"/>
        <w:rPr>
          <w:rStyle w:val="Strong"/>
          <w:b w:val="0"/>
          <w:bCs w:val="0"/>
          <w:sz w:val="20"/>
          <w:szCs w:val="20"/>
        </w:rPr>
      </w:pPr>
      <w:r w:rsidRPr="009909D1">
        <w:rPr>
          <w:rFonts w:ascii="Arial" w:eastAsia="Times New Roman" w:hAnsi="Arial" w:cs="Arial"/>
          <w:sz w:val="20"/>
          <w:szCs w:val="20"/>
        </w:rPr>
        <w:t xml:space="preserve">Mobile </w:t>
      </w:r>
      <w:r w:rsidR="00187B11" w:rsidRPr="009909D1">
        <w:rPr>
          <w:rStyle w:val="Strong"/>
          <w:b w:val="0"/>
          <w:bCs w:val="0"/>
          <w:sz w:val="20"/>
          <w:szCs w:val="20"/>
        </w:rPr>
        <w:t>app shall be capable of over-the-air firmware updates to Power Modules and Flasher Modules.</w:t>
      </w:r>
    </w:p>
    <w:p w14:paraId="2CEE89ED" w14:textId="77777777" w:rsidR="004B67C9" w:rsidRDefault="004B67C9">
      <w:pPr>
        <w:rPr>
          <w:rFonts w:ascii="Arial" w:eastAsia="Times New Roman" w:hAnsi="Arial" w:cs="Arial"/>
          <w:sz w:val="20"/>
          <w:szCs w:val="20"/>
        </w:rPr>
      </w:pPr>
      <w:r>
        <w:rPr>
          <w:rFonts w:ascii="Arial" w:eastAsia="Times New Roman" w:hAnsi="Arial" w:cs="Arial"/>
          <w:sz w:val="20"/>
          <w:szCs w:val="20"/>
        </w:rPr>
        <w:br w:type="page"/>
      </w:r>
    </w:p>
    <w:p w14:paraId="6A78C002" w14:textId="2D0827E0" w:rsidR="00DA615D" w:rsidRPr="009909D1" w:rsidRDefault="00A4437D" w:rsidP="00D1691E">
      <w:pPr>
        <w:rPr>
          <w:rStyle w:val="Strong"/>
          <w:b w:val="0"/>
          <w:bCs w:val="0"/>
          <w:sz w:val="20"/>
          <w:szCs w:val="20"/>
        </w:rPr>
      </w:pPr>
      <w:r w:rsidRPr="009909D1">
        <w:rPr>
          <w:rFonts w:ascii="Arial" w:eastAsia="Times New Roman" w:hAnsi="Arial" w:cs="Arial"/>
          <w:sz w:val="20"/>
          <w:szCs w:val="20"/>
        </w:rPr>
        <w:lastRenderedPageBreak/>
        <w:t xml:space="preserve">Mobile </w:t>
      </w:r>
      <w:r w:rsidR="00DA615D" w:rsidRPr="009909D1">
        <w:rPr>
          <w:rStyle w:val="Strong"/>
          <w:b w:val="0"/>
          <w:bCs w:val="0"/>
          <w:sz w:val="20"/>
          <w:szCs w:val="20"/>
        </w:rPr>
        <w:t>app shall be capable of modifying the following parameters:</w:t>
      </w:r>
    </w:p>
    <w:p w14:paraId="6637FF81" w14:textId="2CF35789" w:rsidR="00DA615D" w:rsidRPr="009909D1" w:rsidRDefault="00DA615D" w:rsidP="00C9605C">
      <w:pPr>
        <w:pStyle w:val="ListParagraph"/>
        <w:numPr>
          <w:ilvl w:val="0"/>
          <w:numId w:val="19"/>
        </w:numPr>
        <w:spacing w:after="0"/>
        <w:rPr>
          <w:rStyle w:val="Strong"/>
          <w:b w:val="0"/>
          <w:bCs w:val="0"/>
          <w:sz w:val="20"/>
          <w:szCs w:val="20"/>
        </w:rPr>
      </w:pPr>
      <w:r w:rsidRPr="009909D1">
        <w:rPr>
          <w:rStyle w:val="Strong"/>
          <w:b w:val="0"/>
          <w:bCs w:val="0"/>
          <w:sz w:val="20"/>
          <w:szCs w:val="20"/>
        </w:rPr>
        <w:t>System name for on-site and remote identification</w:t>
      </w:r>
    </w:p>
    <w:p w14:paraId="0E71F75E" w14:textId="7CA490A4" w:rsidR="00DA615D" w:rsidRPr="009909D1" w:rsidRDefault="00DA615D" w:rsidP="00C9605C">
      <w:pPr>
        <w:pStyle w:val="ListParagraph"/>
        <w:numPr>
          <w:ilvl w:val="0"/>
          <w:numId w:val="19"/>
        </w:numPr>
        <w:spacing w:after="0"/>
        <w:rPr>
          <w:rStyle w:val="Strong"/>
          <w:b w:val="0"/>
          <w:bCs w:val="0"/>
          <w:sz w:val="20"/>
          <w:szCs w:val="20"/>
        </w:rPr>
      </w:pPr>
      <w:r w:rsidRPr="009909D1">
        <w:rPr>
          <w:rStyle w:val="Strong"/>
          <w:b w:val="0"/>
          <w:bCs w:val="0"/>
          <w:sz w:val="20"/>
          <w:szCs w:val="20"/>
        </w:rPr>
        <w:t>Flash duration</w:t>
      </w:r>
    </w:p>
    <w:p w14:paraId="504DEE92" w14:textId="662F5B97" w:rsidR="00DA615D" w:rsidRPr="009909D1" w:rsidRDefault="00DA615D" w:rsidP="00C9605C">
      <w:pPr>
        <w:pStyle w:val="ListParagraph"/>
        <w:numPr>
          <w:ilvl w:val="0"/>
          <w:numId w:val="19"/>
        </w:numPr>
        <w:spacing w:after="0"/>
        <w:rPr>
          <w:rStyle w:val="Strong"/>
          <w:b w:val="0"/>
          <w:bCs w:val="0"/>
          <w:sz w:val="20"/>
          <w:szCs w:val="20"/>
        </w:rPr>
      </w:pPr>
      <w:r w:rsidRPr="009909D1">
        <w:rPr>
          <w:rStyle w:val="Strong"/>
          <w:b w:val="0"/>
          <w:bCs w:val="0"/>
          <w:sz w:val="20"/>
          <w:szCs w:val="20"/>
        </w:rPr>
        <w:t xml:space="preserve">Nighttime </w:t>
      </w:r>
      <w:r w:rsidR="001559DB" w:rsidRPr="009909D1">
        <w:rPr>
          <w:rStyle w:val="Strong"/>
          <w:b w:val="0"/>
          <w:bCs w:val="0"/>
          <w:sz w:val="20"/>
          <w:szCs w:val="20"/>
        </w:rPr>
        <w:t>intensity</w:t>
      </w:r>
    </w:p>
    <w:p w14:paraId="4F50770C" w14:textId="11A850DA" w:rsidR="00DA615D" w:rsidRPr="009909D1" w:rsidRDefault="00DA615D" w:rsidP="00C9605C">
      <w:pPr>
        <w:pStyle w:val="ListParagraph"/>
        <w:numPr>
          <w:ilvl w:val="0"/>
          <w:numId w:val="19"/>
        </w:numPr>
        <w:spacing w:after="0"/>
        <w:rPr>
          <w:rStyle w:val="Strong"/>
          <w:b w:val="0"/>
          <w:bCs w:val="0"/>
          <w:sz w:val="20"/>
          <w:szCs w:val="20"/>
        </w:rPr>
      </w:pPr>
      <w:r w:rsidRPr="009909D1">
        <w:rPr>
          <w:rStyle w:val="Strong"/>
          <w:b w:val="0"/>
          <w:bCs w:val="0"/>
          <w:sz w:val="20"/>
          <w:szCs w:val="20"/>
        </w:rPr>
        <w:t>Overhead lighting mode (night-only or 24-hour)</w:t>
      </w:r>
    </w:p>
    <w:p w14:paraId="01328920" w14:textId="31D6CDE3" w:rsidR="00DA615D" w:rsidRPr="009909D1" w:rsidRDefault="00DA615D" w:rsidP="00C9605C">
      <w:pPr>
        <w:pStyle w:val="ListParagraph"/>
        <w:numPr>
          <w:ilvl w:val="0"/>
          <w:numId w:val="19"/>
        </w:numPr>
        <w:spacing w:after="0"/>
        <w:rPr>
          <w:rStyle w:val="Strong"/>
          <w:b w:val="0"/>
          <w:bCs w:val="0"/>
          <w:sz w:val="20"/>
          <w:szCs w:val="20"/>
        </w:rPr>
      </w:pPr>
      <w:r w:rsidRPr="009909D1">
        <w:rPr>
          <w:rStyle w:val="Strong"/>
          <w:b w:val="0"/>
          <w:bCs w:val="0"/>
          <w:sz w:val="20"/>
          <w:szCs w:val="20"/>
        </w:rPr>
        <w:t>Overhead lighting duration extension (</w:t>
      </w:r>
      <w:r w:rsidR="00EF3A81" w:rsidRPr="009909D1">
        <w:rPr>
          <w:rStyle w:val="Strong"/>
          <w:b w:val="0"/>
          <w:bCs w:val="0"/>
          <w:sz w:val="20"/>
          <w:szCs w:val="20"/>
        </w:rPr>
        <w:t>0</w:t>
      </w:r>
      <w:r w:rsidRPr="009909D1">
        <w:rPr>
          <w:rStyle w:val="Strong"/>
          <w:b w:val="0"/>
          <w:bCs w:val="0"/>
          <w:sz w:val="20"/>
          <w:szCs w:val="20"/>
        </w:rPr>
        <w:t xml:space="preserve"> </w:t>
      </w:r>
      <w:r w:rsidR="00DB4C16" w:rsidRPr="009909D1">
        <w:rPr>
          <w:rStyle w:val="Strong"/>
          <w:b w:val="0"/>
          <w:bCs w:val="0"/>
          <w:sz w:val="20"/>
          <w:szCs w:val="20"/>
        </w:rPr>
        <w:t>–</w:t>
      </w:r>
      <w:r w:rsidRPr="009909D1">
        <w:rPr>
          <w:rStyle w:val="Strong"/>
          <w:b w:val="0"/>
          <w:bCs w:val="0"/>
          <w:sz w:val="20"/>
          <w:szCs w:val="20"/>
        </w:rPr>
        <w:t xml:space="preserve"> 60 seconds)</w:t>
      </w:r>
    </w:p>
    <w:p w14:paraId="17E6B91A" w14:textId="6E353647" w:rsidR="00DA615D" w:rsidRPr="009909D1" w:rsidRDefault="00DA615D" w:rsidP="00C9605C">
      <w:pPr>
        <w:pStyle w:val="ListParagraph"/>
        <w:numPr>
          <w:ilvl w:val="0"/>
          <w:numId w:val="19"/>
        </w:numPr>
        <w:spacing w:after="0"/>
        <w:rPr>
          <w:rStyle w:val="Strong"/>
          <w:b w:val="0"/>
          <w:bCs w:val="0"/>
          <w:sz w:val="20"/>
          <w:szCs w:val="20"/>
        </w:rPr>
      </w:pPr>
      <w:r w:rsidRPr="009909D1">
        <w:rPr>
          <w:rStyle w:val="Strong"/>
          <w:b w:val="0"/>
          <w:bCs w:val="0"/>
          <w:sz w:val="20"/>
          <w:szCs w:val="20"/>
        </w:rPr>
        <w:t>Network linking</w:t>
      </w:r>
    </w:p>
    <w:p w14:paraId="0A702D2B" w14:textId="0A85F045" w:rsidR="00DA615D" w:rsidRPr="009909D1" w:rsidRDefault="00DA615D" w:rsidP="00C9605C">
      <w:pPr>
        <w:pStyle w:val="ListParagraph"/>
        <w:numPr>
          <w:ilvl w:val="0"/>
          <w:numId w:val="19"/>
        </w:numPr>
        <w:spacing w:after="0"/>
        <w:rPr>
          <w:rStyle w:val="Strong"/>
          <w:b w:val="0"/>
          <w:bCs w:val="0"/>
          <w:sz w:val="20"/>
          <w:szCs w:val="20"/>
        </w:rPr>
      </w:pPr>
      <w:r w:rsidRPr="009909D1">
        <w:rPr>
          <w:rStyle w:val="Strong"/>
          <w:b w:val="0"/>
          <w:bCs w:val="0"/>
          <w:sz w:val="20"/>
          <w:szCs w:val="20"/>
        </w:rPr>
        <w:t>Network channel (11 – 26)</w:t>
      </w:r>
    </w:p>
    <w:p w14:paraId="63E3679B" w14:textId="6DA40B81" w:rsidR="00DA615D" w:rsidRPr="009909D1" w:rsidRDefault="00DA615D" w:rsidP="00C9605C">
      <w:pPr>
        <w:pStyle w:val="ListParagraph"/>
        <w:numPr>
          <w:ilvl w:val="0"/>
          <w:numId w:val="19"/>
        </w:numPr>
        <w:spacing w:after="0"/>
        <w:rPr>
          <w:rStyle w:val="Strong"/>
          <w:b w:val="0"/>
          <w:bCs w:val="0"/>
          <w:sz w:val="20"/>
          <w:szCs w:val="20"/>
        </w:rPr>
      </w:pPr>
      <w:r w:rsidRPr="009909D1">
        <w:rPr>
          <w:rStyle w:val="Strong"/>
          <w:b w:val="0"/>
          <w:bCs w:val="0"/>
          <w:sz w:val="20"/>
          <w:szCs w:val="20"/>
        </w:rPr>
        <w:t>Door switch alarm (enabled or disabled)</w:t>
      </w:r>
    </w:p>
    <w:p w14:paraId="6CDBC5F6" w14:textId="69C8749C" w:rsidR="00DA615D" w:rsidRPr="009909D1" w:rsidRDefault="0039105C" w:rsidP="00C9605C">
      <w:pPr>
        <w:pStyle w:val="ListParagraph"/>
        <w:numPr>
          <w:ilvl w:val="0"/>
          <w:numId w:val="19"/>
        </w:numPr>
        <w:spacing w:after="0"/>
        <w:rPr>
          <w:rStyle w:val="Strong"/>
          <w:b w:val="0"/>
          <w:bCs w:val="0"/>
          <w:sz w:val="20"/>
          <w:szCs w:val="20"/>
        </w:rPr>
      </w:pPr>
      <w:r w:rsidRPr="009909D1">
        <w:rPr>
          <w:rStyle w:val="Strong"/>
          <w:b w:val="0"/>
          <w:bCs w:val="0"/>
          <w:sz w:val="20"/>
          <w:szCs w:val="20"/>
        </w:rPr>
        <w:t>Rotate digital key (for security purposes)</w:t>
      </w:r>
    </w:p>
    <w:p w14:paraId="56FB60D6" w14:textId="77777777" w:rsidR="001551BD" w:rsidRPr="009909D1" w:rsidRDefault="001551BD" w:rsidP="00324A6F">
      <w:pPr>
        <w:pStyle w:val="NoSpacing"/>
        <w:rPr>
          <w:rFonts w:ascii="Arial" w:eastAsia="Times New Roman" w:hAnsi="Arial" w:cs="Arial"/>
          <w:sz w:val="20"/>
          <w:szCs w:val="20"/>
        </w:rPr>
      </w:pPr>
    </w:p>
    <w:p w14:paraId="19DF3D48" w14:textId="0B1356D2" w:rsidR="00DA615D" w:rsidRPr="009909D1" w:rsidRDefault="00A4437D" w:rsidP="008F7EF8">
      <w:pPr>
        <w:pStyle w:val="NoSpacing"/>
        <w:spacing w:after="160"/>
        <w:rPr>
          <w:rStyle w:val="Strong"/>
          <w:b w:val="0"/>
          <w:bCs w:val="0"/>
          <w:sz w:val="20"/>
          <w:szCs w:val="20"/>
        </w:rPr>
      </w:pPr>
      <w:r w:rsidRPr="009909D1">
        <w:rPr>
          <w:rFonts w:ascii="Arial" w:eastAsia="Times New Roman" w:hAnsi="Arial" w:cs="Arial"/>
          <w:sz w:val="20"/>
          <w:szCs w:val="20"/>
        </w:rPr>
        <w:t xml:space="preserve">Mobile </w:t>
      </w:r>
      <w:r w:rsidR="00DA615D" w:rsidRPr="009909D1">
        <w:rPr>
          <w:rStyle w:val="Strong"/>
          <w:b w:val="0"/>
          <w:bCs w:val="0"/>
          <w:sz w:val="20"/>
          <w:szCs w:val="20"/>
        </w:rPr>
        <w:t>app shall be capable of displaying the following read-only parameters</w:t>
      </w:r>
      <w:r w:rsidR="00512025" w:rsidRPr="009909D1">
        <w:rPr>
          <w:rStyle w:val="Strong"/>
          <w:b w:val="0"/>
          <w:bCs w:val="0"/>
          <w:sz w:val="20"/>
          <w:szCs w:val="20"/>
        </w:rPr>
        <w:t>:</w:t>
      </w:r>
    </w:p>
    <w:p w14:paraId="7A6182E3" w14:textId="2A252832" w:rsidR="00DA615D" w:rsidRPr="009909D1" w:rsidRDefault="0039105C" w:rsidP="00324A6F">
      <w:pPr>
        <w:pStyle w:val="ListParagraph"/>
        <w:numPr>
          <w:ilvl w:val="0"/>
          <w:numId w:val="31"/>
        </w:numPr>
        <w:spacing w:after="0"/>
        <w:rPr>
          <w:rStyle w:val="Strong"/>
          <w:b w:val="0"/>
          <w:bCs w:val="0"/>
          <w:sz w:val="20"/>
          <w:szCs w:val="20"/>
        </w:rPr>
      </w:pPr>
      <w:r w:rsidRPr="009909D1">
        <w:rPr>
          <w:rStyle w:val="Strong"/>
          <w:b w:val="0"/>
          <w:bCs w:val="0"/>
          <w:sz w:val="20"/>
          <w:szCs w:val="20"/>
        </w:rPr>
        <w:t>S</w:t>
      </w:r>
      <w:r w:rsidR="00DA615D" w:rsidRPr="009909D1">
        <w:rPr>
          <w:rStyle w:val="Strong"/>
          <w:b w:val="0"/>
          <w:bCs w:val="0"/>
          <w:sz w:val="20"/>
          <w:szCs w:val="20"/>
        </w:rPr>
        <w:t>ystem status</w:t>
      </w:r>
    </w:p>
    <w:p w14:paraId="7CAA2908" w14:textId="72BB2E79" w:rsidR="00DA615D" w:rsidRPr="009909D1" w:rsidRDefault="0039105C" w:rsidP="00C9605C">
      <w:pPr>
        <w:pStyle w:val="ListParagraph"/>
        <w:numPr>
          <w:ilvl w:val="0"/>
          <w:numId w:val="20"/>
        </w:numPr>
        <w:spacing w:after="0"/>
        <w:rPr>
          <w:rStyle w:val="Strong"/>
          <w:b w:val="0"/>
          <w:bCs w:val="0"/>
          <w:sz w:val="20"/>
          <w:szCs w:val="20"/>
        </w:rPr>
      </w:pPr>
      <w:r w:rsidRPr="009909D1">
        <w:rPr>
          <w:rStyle w:val="Strong"/>
          <w:b w:val="0"/>
          <w:bCs w:val="0"/>
          <w:sz w:val="20"/>
          <w:szCs w:val="20"/>
        </w:rPr>
        <w:t>O</w:t>
      </w:r>
      <w:r w:rsidR="00DA615D" w:rsidRPr="009909D1">
        <w:rPr>
          <w:rStyle w:val="Strong"/>
          <w:b w:val="0"/>
          <w:bCs w:val="0"/>
          <w:sz w:val="20"/>
          <w:szCs w:val="20"/>
        </w:rPr>
        <w:t>peration mode</w:t>
      </w:r>
    </w:p>
    <w:p w14:paraId="7D95378C" w14:textId="654B2463" w:rsidR="00DA615D" w:rsidRPr="009909D1" w:rsidRDefault="0039105C" w:rsidP="00C9605C">
      <w:pPr>
        <w:pStyle w:val="ListParagraph"/>
        <w:numPr>
          <w:ilvl w:val="0"/>
          <w:numId w:val="20"/>
        </w:numPr>
        <w:spacing w:after="0"/>
        <w:rPr>
          <w:rStyle w:val="Strong"/>
          <w:b w:val="0"/>
          <w:bCs w:val="0"/>
          <w:sz w:val="20"/>
          <w:szCs w:val="20"/>
        </w:rPr>
      </w:pPr>
      <w:r w:rsidRPr="009909D1">
        <w:rPr>
          <w:rStyle w:val="Strong"/>
          <w:b w:val="0"/>
          <w:bCs w:val="0"/>
          <w:sz w:val="20"/>
          <w:szCs w:val="20"/>
        </w:rPr>
        <w:t>S</w:t>
      </w:r>
      <w:r w:rsidR="00DA615D" w:rsidRPr="009909D1">
        <w:rPr>
          <w:rStyle w:val="Strong"/>
          <w:b w:val="0"/>
          <w:bCs w:val="0"/>
          <w:sz w:val="20"/>
          <w:szCs w:val="20"/>
        </w:rPr>
        <w:t xml:space="preserve">ystem voltage </w:t>
      </w:r>
    </w:p>
    <w:p w14:paraId="77D0EB8F" w14:textId="1C4D14D9" w:rsidR="0039105C" w:rsidRPr="009909D1" w:rsidRDefault="0039105C" w:rsidP="00512025">
      <w:pPr>
        <w:pStyle w:val="ListParagraph"/>
        <w:numPr>
          <w:ilvl w:val="0"/>
          <w:numId w:val="34"/>
        </w:numPr>
        <w:spacing w:after="0"/>
        <w:rPr>
          <w:rStyle w:val="Strong"/>
          <w:b w:val="0"/>
          <w:bCs w:val="0"/>
          <w:sz w:val="20"/>
          <w:szCs w:val="20"/>
        </w:rPr>
      </w:pPr>
      <w:r w:rsidRPr="009909D1">
        <w:rPr>
          <w:rStyle w:val="Strong"/>
          <w:b w:val="0"/>
          <w:bCs w:val="0"/>
          <w:sz w:val="20"/>
          <w:szCs w:val="20"/>
        </w:rPr>
        <w:t xml:space="preserve">Trigger count </w:t>
      </w:r>
      <w:r w:rsidR="00512025" w:rsidRPr="009909D1">
        <w:rPr>
          <w:rStyle w:val="Strong"/>
          <w:b w:val="0"/>
          <w:bCs w:val="0"/>
          <w:sz w:val="20"/>
          <w:szCs w:val="20"/>
        </w:rPr>
        <w:t>(previous day’s total and today’s current total)</w:t>
      </w:r>
    </w:p>
    <w:p w14:paraId="130F1A45" w14:textId="4EDFEBB5" w:rsidR="0039105C" w:rsidRPr="009909D1" w:rsidRDefault="0039105C" w:rsidP="00C9605C">
      <w:pPr>
        <w:pStyle w:val="ListParagraph"/>
        <w:numPr>
          <w:ilvl w:val="0"/>
          <w:numId w:val="20"/>
        </w:numPr>
        <w:spacing w:after="0"/>
        <w:rPr>
          <w:rStyle w:val="Strong"/>
          <w:b w:val="0"/>
          <w:bCs w:val="0"/>
          <w:sz w:val="20"/>
          <w:szCs w:val="20"/>
        </w:rPr>
      </w:pPr>
      <w:r w:rsidRPr="009909D1">
        <w:rPr>
          <w:rStyle w:val="Strong"/>
          <w:b w:val="0"/>
          <w:bCs w:val="0"/>
          <w:sz w:val="20"/>
          <w:szCs w:val="20"/>
        </w:rPr>
        <w:t>CPU temperature</w:t>
      </w:r>
    </w:p>
    <w:p w14:paraId="28A34247" w14:textId="73958A47" w:rsidR="0039105C" w:rsidRPr="009909D1" w:rsidRDefault="0039105C" w:rsidP="00C9605C">
      <w:pPr>
        <w:pStyle w:val="ListParagraph"/>
        <w:numPr>
          <w:ilvl w:val="0"/>
          <w:numId w:val="20"/>
        </w:numPr>
        <w:spacing w:after="0"/>
        <w:rPr>
          <w:rStyle w:val="Strong"/>
          <w:b w:val="0"/>
          <w:bCs w:val="0"/>
          <w:sz w:val="20"/>
          <w:szCs w:val="20"/>
        </w:rPr>
      </w:pPr>
      <w:r w:rsidRPr="009909D1">
        <w:rPr>
          <w:rStyle w:val="Strong"/>
          <w:b w:val="0"/>
          <w:bCs w:val="0"/>
          <w:sz w:val="20"/>
          <w:szCs w:val="20"/>
        </w:rPr>
        <w:t>System date and time</w:t>
      </w:r>
    </w:p>
    <w:p w14:paraId="4ABC879C" w14:textId="77777777" w:rsidR="0039105C" w:rsidRPr="009909D1" w:rsidRDefault="0039105C" w:rsidP="00C9605C">
      <w:pPr>
        <w:pStyle w:val="ListParagraph"/>
        <w:numPr>
          <w:ilvl w:val="0"/>
          <w:numId w:val="20"/>
        </w:numPr>
        <w:spacing w:after="0"/>
        <w:rPr>
          <w:rStyle w:val="Strong"/>
          <w:b w:val="0"/>
          <w:bCs w:val="0"/>
          <w:sz w:val="20"/>
          <w:szCs w:val="20"/>
        </w:rPr>
      </w:pPr>
      <w:r w:rsidRPr="009909D1">
        <w:rPr>
          <w:rStyle w:val="Strong"/>
          <w:b w:val="0"/>
          <w:bCs w:val="0"/>
          <w:sz w:val="20"/>
          <w:szCs w:val="20"/>
        </w:rPr>
        <w:t>Power Module part number</w:t>
      </w:r>
    </w:p>
    <w:p w14:paraId="500AD5E5" w14:textId="426DFCE3" w:rsidR="0039105C" w:rsidRPr="009909D1" w:rsidRDefault="0039105C" w:rsidP="00C9605C">
      <w:pPr>
        <w:pStyle w:val="ListParagraph"/>
        <w:numPr>
          <w:ilvl w:val="0"/>
          <w:numId w:val="20"/>
        </w:numPr>
        <w:spacing w:after="0"/>
        <w:rPr>
          <w:rStyle w:val="Strong"/>
          <w:b w:val="0"/>
          <w:bCs w:val="0"/>
          <w:sz w:val="20"/>
          <w:szCs w:val="20"/>
        </w:rPr>
      </w:pPr>
      <w:r w:rsidRPr="009909D1">
        <w:rPr>
          <w:rStyle w:val="Strong"/>
          <w:b w:val="0"/>
          <w:bCs w:val="0"/>
          <w:sz w:val="20"/>
          <w:szCs w:val="20"/>
        </w:rPr>
        <w:t>Power Module serial number</w:t>
      </w:r>
    </w:p>
    <w:p w14:paraId="4AE6B044" w14:textId="19C9D98C" w:rsidR="0039105C" w:rsidRPr="009909D1" w:rsidRDefault="0039105C" w:rsidP="00C9605C">
      <w:pPr>
        <w:pStyle w:val="ListParagraph"/>
        <w:numPr>
          <w:ilvl w:val="0"/>
          <w:numId w:val="20"/>
        </w:numPr>
        <w:spacing w:after="0"/>
        <w:rPr>
          <w:rStyle w:val="Strong"/>
          <w:b w:val="0"/>
          <w:bCs w:val="0"/>
          <w:sz w:val="20"/>
          <w:szCs w:val="20"/>
        </w:rPr>
      </w:pPr>
      <w:r w:rsidRPr="009909D1">
        <w:rPr>
          <w:rStyle w:val="Strong"/>
          <w:b w:val="0"/>
          <w:bCs w:val="0"/>
          <w:sz w:val="20"/>
          <w:szCs w:val="20"/>
        </w:rPr>
        <w:t>Power Module first activation date (date Power Module first powered up)</w:t>
      </w:r>
    </w:p>
    <w:p w14:paraId="0BBA5172" w14:textId="671334CA" w:rsidR="0039105C" w:rsidRPr="009909D1" w:rsidRDefault="0039105C" w:rsidP="00C9605C">
      <w:pPr>
        <w:pStyle w:val="ListParagraph"/>
        <w:numPr>
          <w:ilvl w:val="0"/>
          <w:numId w:val="20"/>
        </w:numPr>
        <w:spacing w:after="0"/>
        <w:rPr>
          <w:rStyle w:val="Strong"/>
          <w:b w:val="0"/>
          <w:bCs w:val="0"/>
          <w:sz w:val="20"/>
          <w:szCs w:val="20"/>
        </w:rPr>
      </w:pPr>
      <w:r w:rsidRPr="009909D1">
        <w:rPr>
          <w:rStyle w:val="Strong"/>
          <w:b w:val="0"/>
          <w:bCs w:val="0"/>
          <w:sz w:val="20"/>
          <w:szCs w:val="20"/>
        </w:rPr>
        <w:t>Power Module firmware version</w:t>
      </w:r>
    </w:p>
    <w:p w14:paraId="6290C4BE" w14:textId="671A4991" w:rsidR="0039105C" w:rsidRPr="009909D1" w:rsidRDefault="0039105C" w:rsidP="00C9605C">
      <w:pPr>
        <w:pStyle w:val="ListParagraph"/>
        <w:numPr>
          <w:ilvl w:val="0"/>
          <w:numId w:val="20"/>
        </w:numPr>
        <w:spacing w:after="0"/>
        <w:rPr>
          <w:rStyle w:val="Strong"/>
          <w:b w:val="0"/>
          <w:bCs w:val="0"/>
          <w:sz w:val="20"/>
          <w:szCs w:val="20"/>
        </w:rPr>
      </w:pPr>
      <w:r w:rsidRPr="009909D1">
        <w:rPr>
          <w:rStyle w:val="Strong"/>
          <w:b w:val="0"/>
          <w:bCs w:val="0"/>
          <w:sz w:val="20"/>
          <w:szCs w:val="20"/>
        </w:rPr>
        <w:t>Latitude and longitude of system</w:t>
      </w:r>
    </w:p>
    <w:p w14:paraId="1492E637" w14:textId="4A028353" w:rsidR="0039105C" w:rsidRPr="009909D1" w:rsidRDefault="0039105C" w:rsidP="00C9605C">
      <w:pPr>
        <w:pStyle w:val="ListParagraph"/>
        <w:numPr>
          <w:ilvl w:val="0"/>
          <w:numId w:val="20"/>
        </w:numPr>
        <w:spacing w:after="0"/>
        <w:rPr>
          <w:rStyle w:val="Strong"/>
          <w:b w:val="0"/>
          <w:bCs w:val="0"/>
          <w:sz w:val="20"/>
          <w:szCs w:val="20"/>
        </w:rPr>
      </w:pPr>
      <w:r w:rsidRPr="009909D1">
        <w:rPr>
          <w:rStyle w:val="Strong"/>
          <w:b w:val="0"/>
          <w:bCs w:val="0"/>
          <w:sz w:val="20"/>
          <w:szCs w:val="20"/>
        </w:rPr>
        <w:t>Flasher Module part number</w:t>
      </w:r>
    </w:p>
    <w:p w14:paraId="5D74EF4D" w14:textId="108B7B3E" w:rsidR="0039105C" w:rsidRPr="009909D1" w:rsidRDefault="0039105C" w:rsidP="00C9605C">
      <w:pPr>
        <w:pStyle w:val="ListParagraph"/>
        <w:numPr>
          <w:ilvl w:val="0"/>
          <w:numId w:val="20"/>
        </w:numPr>
        <w:spacing w:after="0"/>
        <w:rPr>
          <w:rStyle w:val="Strong"/>
          <w:b w:val="0"/>
          <w:bCs w:val="0"/>
          <w:sz w:val="20"/>
          <w:szCs w:val="20"/>
        </w:rPr>
      </w:pPr>
      <w:r w:rsidRPr="009909D1">
        <w:rPr>
          <w:rStyle w:val="Strong"/>
          <w:b w:val="0"/>
          <w:bCs w:val="0"/>
          <w:sz w:val="20"/>
          <w:szCs w:val="20"/>
        </w:rPr>
        <w:t>Flasher Module serial number</w:t>
      </w:r>
    </w:p>
    <w:p w14:paraId="5203A6C8" w14:textId="6FAB82F5" w:rsidR="0039105C" w:rsidRPr="009909D1" w:rsidRDefault="0039105C" w:rsidP="00C9605C">
      <w:pPr>
        <w:pStyle w:val="ListParagraph"/>
        <w:numPr>
          <w:ilvl w:val="0"/>
          <w:numId w:val="20"/>
        </w:numPr>
        <w:spacing w:after="0"/>
        <w:rPr>
          <w:rStyle w:val="Strong"/>
          <w:b w:val="0"/>
          <w:bCs w:val="0"/>
          <w:sz w:val="20"/>
          <w:szCs w:val="20"/>
        </w:rPr>
      </w:pPr>
      <w:r w:rsidRPr="009909D1">
        <w:rPr>
          <w:rStyle w:val="Strong"/>
          <w:b w:val="0"/>
          <w:bCs w:val="0"/>
          <w:sz w:val="20"/>
          <w:szCs w:val="20"/>
        </w:rPr>
        <w:t>Flasher Module first activation date (date Flasher Module first powered up)</w:t>
      </w:r>
    </w:p>
    <w:p w14:paraId="4EFC4D77" w14:textId="64E58839" w:rsidR="00CD6AD2" w:rsidRPr="009909D1" w:rsidRDefault="0039105C" w:rsidP="00C9605C">
      <w:pPr>
        <w:pStyle w:val="ListParagraph"/>
        <w:numPr>
          <w:ilvl w:val="0"/>
          <w:numId w:val="20"/>
        </w:numPr>
        <w:spacing w:after="0"/>
        <w:rPr>
          <w:rStyle w:val="Strong"/>
          <w:b w:val="0"/>
          <w:bCs w:val="0"/>
          <w:sz w:val="20"/>
          <w:szCs w:val="20"/>
        </w:rPr>
      </w:pPr>
      <w:r w:rsidRPr="009909D1">
        <w:rPr>
          <w:rStyle w:val="Strong"/>
          <w:b w:val="0"/>
          <w:bCs w:val="0"/>
          <w:sz w:val="20"/>
          <w:szCs w:val="20"/>
        </w:rPr>
        <w:t>Linked systems</w:t>
      </w:r>
    </w:p>
    <w:p w14:paraId="48445BA8" w14:textId="77777777" w:rsidR="00CD6AD2" w:rsidRPr="009909D1" w:rsidRDefault="00CD6AD2" w:rsidP="00CD6AD2">
      <w:pPr>
        <w:pStyle w:val="NoSpacing"/>
        <w:rPr>
          <w:rFonts w:ascii="Arial" w:hAnsi="Arial" w:cs="Arial"/>
          <w:sz w:val="20"/>
          <w:szCs w:val="20"/>
        </w:rPr>
      </w:pPr>
    </w:p>
    <w:p w14:paraId="5092C50F" w14:textId="28408A09" w:rsidR="00DB4C16" w:rsidRPr="009909D1" w:rsidRDefault="00A4437D" w:rsidP="00C9605C">
      <w:pPr>
        <w:rPr>
          <w:rStyle w:val="Strong"/>
          <w:b w:val="0"/>
          <w:bCs w:val="0"/>
          <w:sz w:val="20"/>
          <w:szCs w:val="20"/>
        </w:rPr>
      </w:pPr>
      <w:r w:rsidRPr="009909D1">
        <w:rPr>
          <w:rFonts w:ascii="Arial" w:eastAsia="Times New Roman" w:hAnsi="Arial" w:cs="Arial"/>
          <w:sz w:val="20"/>
          <w:szCs w:val="20"/>
        </w:rPr>
        <w:t xml:space="preserve">Mobile </w:t>
      </w:r>
      <w:r w:rsidR="00B52165" w:rsidRPr="009909D1">
        <w:rPr>
          <w:rStyle w:val="Strong"/>
          <w:b w:val="0"/>
          <w:bCs w:val="0"/>
          <w:sz w:val="20"/>
          <w:szCs w:val="20"/>
        </w:rPr>
        <w:t xml:space="preserve">app shall be capable of providing in app </w:t>
      </w:r>
      <w:r w:rsidR="00DB4C16" w:rsidRPr="009909D1">
        <w:rPr>
          <w:rStyle w:val="Strong"/>
          <w:b w:val="0"/>
          <w:bCs w:val="0"/>
          <w:sz w:val="20"/>
          <w:szCs w:val="20"/>
        </w:rPr>
        <w:t>fault alerts:</w:t>
      </w:r>
    </w:p>
    <w:p w14:paraId="18FEF112" w14:textId="0EE27573" w:rsidR="00B52165" w:rsidRPr="009909D1" w:rsidRDefault="00DB4C16" w:rsidP="00C9605C">
      <w:pPr>
        <w:pStyle w:val="ListParagraph"/>
        <w:numPr>
          <w:ilvl w:val="0"/>
          <w:numId w:val="21"/>
        </w:numPr>
        <w:rPr>
          <w:rStyle w:val="Strong"/>
          <w:b w:val="0"/>
          <w:bCs w:val="0"/>
          <w:sz w:val="20"/>
          <w:szCs w:val="20"/>
        </w:rPr>
      </w:pPr>
      <w:r w:rsidRPr="009909D1">
        <w:rPr>
          <w:rStyle w:val="Strong"/>
          <w:b w:val="0"/>
          <w:bCs w:val="0"/>
          <w:sz w:val="20"/>
          <w:szCs w:val="20"/>
        </w:rPr>
        <w:t>Power Module communication error</w:t>
      </w:r>
    </w:p>
    <w:p w14:paraId="20C08337" w14:textId="71AB99DF" w:rsidR="00DB4C16" w:rsidRPr="009909D1" w:rsidRDefault="00DB4C16" w:rsidP="00C9605C">
      <w:pPr>
        <w:pStyle w:val="ListParagraph"/>
        <w:numPr>
          <w:ilvl w:val="0"/>
          <w:numId w:val="21"/>
        </w:numPr>
        <w:rPr>
          <w:rStyle w:val="Strong"/>
          <w:b w:val="0"/>
          <w:bCs w:val="0"/>
          <w:sz w:val="20"/>
          <w:szCs w:val="20"/>
        </w:rPr>
      </w:pPr>
      <w:r w:rsidRPr="009909D1">
        <w:rPr>
          <w:rStyle w:val="Strong"/>
          <w:b w:val="0"/>
          <w:bCs w:val="0"/>
          <w:sz w:val="20"/>
          <w:szCs w:val="20"/>
        </w:rPr>
        <w:t>Power Module cabinet door switch open</w:t>
      </w:r>
    </w:p>
    <w:p w14:paraId="047F7578" w14:textId="2F51A26B" w:rsidR="00DB4C16" w:rsidRPr="009909D1" w:rsidRDefault="00DB4C16" w:rsidP="00C9605C">
      <w:pPr>
        <w:pStyle w:val="ListParagraph"/>
        <w:numPr>
          <w:ilvl w:val="0"/>
          <w:numId w:val="21"/>
        </w:numPr>
        <w:rPr>
          <w:rStyle w:val="Strong"/>
          <w:b w:val="0"/>
          <w:bCs w:val="0"/>
          <w:sz w:val="20"/>
          <w:szCs w:val="20"/>
        </w:rPr>
      </w:pPr>
      <w:r w:rsidRPr="009909D1">
        <w:rPr>
          <w:rStyle w:val="Strong"/>
          <w:b w:val="0"/>
          <w:bCs w:val="0"/>
          <w:sz w:val="20"/>
          <w:szCs w:val="20"/>
        </w:rPr>
        <w:t>Overcurrent/short circuit detected</w:t>
      </w:r>
    </w:p>
    <w:p w14:paraId="69D0A4BB" w14:textId="6D77A7CB" w:rsidR="00DB4C16" w:rsidRPr="009909D1" w:rsidRDefault="00DB4C16" w:rsidP="00C9605C">
      <w:pPr>
        <w:pStyle w:val="ListParagraph"/>
        <w:numPr>
          <w:ilvl w:val="0"/>
          <w:numId w:val="21"/>
        </w:numPr>
        <w:rPr>
          <w:rStyle w:val="Strong"/>
          <w:b w:val="0"/>
          <w:bCs w:val="0"/>
          <w:sz w:val="20"/>
          <w:szCs w:val="20"/>
        </w:rPr>
      </w:pPr>
      <w:r w:rsidRPr="009909D1">
        <w:rPr>
          <w:rStyle w:val="Strong"/>
          <w:b w:val="0"/>
          <w:bCs w:val="0"/>
          <w:sz w:val="20"/>
          <w:szCs w:val="20"/>
        </w:rPr>
        <w:t>Flasher Module open/short circuit detected</w:t>
      </w:r>
    </w:p>
    <w:p w14:paraId="420B2B89" w14:textId="3BF3C750" w:rsidR="00DB4C16" w:rsidRPr="009909D1" w:rsidRDefault="00BB3901" w:rsidP="00C9605C">
      <w:pPr>
        <w:pStyle w:val="ListParagraph"/>
        <w:numPr>
          <w:ilvl w:val="0"/>
          <w:numId w:val="21"/>
        </w:numPr>
        <w:rPr>
          <w:rStyle w:val="Strong"/>
          <w:b w:val="0"/>
          <w:bCs w:val="0"/>
          <w:sz w:val="20"/>
          <w:szCs w:val="20"/>
        </w:rPr>
      </w:pPr>
      <w:r w:rsidRPr="009909D1">
        <w:rPr>
          <w:rStyle w:val="Strong"/>
          <w:b w:val="0"/>
          <w:bCs w:val="0"/>
          <w:sz w:val="20"/>
          <w:szCs w:val="20"/>
        </w:rPr>
        <w:t>No system voltage</w:t>
      </w:r>
    </w:p>
    <w:p w14:paraId="5ECC1887" w14:textId="655E931A" w:rsidR="00DB4C16" w:rsidRPr="009909D1" w:rsidRDefault="00DB4C16" w:rsidP="00C9605C">
      <w:pPr>
        <w:pStyle w:val="ListParagraph"/>
        <w:numPr>
          <w:ilvl w:val="0"/>
          <w:numId w:val="21"/>
        </w:numPr>
        <w:rPr>
          <w:rStyle w:val="Strong"/>
          <w:b w:val="0"/>
          <w:bCs w:val="0"/>
          <w:sz w:val="20"/>
          <w:szCs w:val="20"/>
        </w:rPr>
      </w:pPr>
      <w:r w:rsidRPr="009909D1">
        <w:rPr>
          <w:rStyle w:val="Strong"/>
          <w:b w:val="0"/>
          <w:bCs w:val="0"/>
          <w:sz w:val="20"/>
          <w:szCs w:val="20"/>
        </w:rPr>
        <w:t>Cellular communication error</w:t>
      </w:r>
    </w:p>
    <w:p w14:paraId="783E45E7" w14:textId="5F5BB4C7" w:rsidR="00DB4C16" w:rsidRPr="009909D1" w:rsidRDefault="00DB4C16" w:rsidP="00C9605C">
      <w:pPr>
        <w:pStyle w:val="ListParagraph"/>
        <w:numPr>
          <w:ilvl w:val="0"/>
          <w:numId w:val="21"/>
        </w:numPr>
        <w:rPr>
          <w:rStyle w:val="Strong"/>
          <w:b w:val="0"/>
          <w:bCs w:val="0"/>
          <w:sz w:val="20"/>
          <w:szCs w:val="20"/>
        </w:rPr>
      </w:pPr>
      <w:r w:rsidRPr="009909D1">
        <w:rPr>
          <w:rStyle w:val="Strong"/>
          <w:b w:val="0"/>
          <w:bCs w:val="0"/>
          <w:sz w:val="20"/>
          <w:szCs w:val="20"/>
        </w:rPr>
        <w:t>Status wire communication error</w:t>
      </w:r>
    </w:p>
    <w:p w14:paraId="5C332F13" w14:textId="059FB644" w:rsidR="00DB4C16" w:rsidRPr="009909D1" w:rsidRDefault="00DB4C16" w:rsidP="00C9605C">
      <w:pPr>
        <w:pStyle w:val="ListParagraph"/>
        <w:numPr>
          <w:ilvl w:val="0"/>
          <w:numId w:val="21"/>
        </w:numPr>
        <w:rPr>
          <w:rStyle w:val="Strong"/>
          <w:b w:val="0"/>
          <w:bCs w:val="0"/>
          <w:sz w:val="20"/>
          <w:szCs w:val="20"/>
        </w:rPr>
      </w:pPr>
      <w:r w:rsidRPr="009909D1">
        <w:rPr>
          <w:rStyle w:val="Strong"/>
          <w:b w:val="0"/>
          <w:bCs w:val="0"/>
          <w:sz w:val="20"/>
          <w:szCs w:val="20"/>
        </w:rPr>
        <w:t>Flasher Module removed from system</w:t>
      </w:r>
    </w:p>
    <w:p w14:paraId="5B1FFECE" w14:textId="36120263" w:rsidR="00DB4C16" w:rsidRPr="009909D1" w:rsidRDefault="00DB4C16" w:rsidP="00C9605C">
      <w:pPr>
        <w:pStyle w:val="ListParagraph"/>
        <w:numPr>
          <w:ilvl w:val="0"/>
          <w:numId w:val="21"/>
        </w:numPr>
        <w:rPr>
          <w:rStyle w:val="Strong"/>
          <w:b w:val="0"/>
          <w:bCs w:val="0"/>
          <w:sz w:val="20"/>
          <w:szCs w:val="20"/>
        </w:rPr>
      </w:pPr>
      <w:r w:rsidRPr="009909D1">
        <w:rPr>
          <w:rStyle w:val="Strong"/>
          <w:b w:val="0"/>
          <w:bCs w:val="0"/>
          <w:sz w:val="20"/>
          <w:szCs w:val="20"/>
        </w:rPr>
        <w:t>System knockdown</w:t>
      </w:r>
    </w:p>
    <w:p w14:paraId="6BF25007" w14:textId="75A06D3A" w:rsidR="00DB4C16" w:rsidRPr="009909D1" w:rsidRDefault="00DB4C16" w:rsidP="00C9605C">
      <w:pPr>
        <w:pStyle w:val="ListParagraph"/>
        <w:numPr>
          <w:ilvl w:val="0"/>
          <w:numId w:val="21"/>
        </w:numPr>
        <w:rPr>
          <w:rStyle w:val="Strong"/>
          <w:b w:val="0"/>
          <w:bCs w:val="0"/>
          <w:sz w:val="20"/>
          <w:szCs w:val="20"/>
        </w:rPr>
      </w:pPr>
      <w:r w:rsidRPr="009909D1">
        <w:rPr>
          <w:rStyle w:val="Strong"/>
          <w:b w:val="0"/>
          <w:bCs w:val="0"/>
          <w:sz w:val="20"/>
          <w:szCs w:val="20"/>
        </w:rPr>
        <w:t>Integrated relay overcurrent/short circuit detected</w:t>
      </w:r>
    </w:p>
    <w:p w14:paraId="268B379E" w14:textId="3933C943" w:rsidR="00DB4C16" w:rsidRPr="009909D1" w:rsidRDefault="00DB4C16" w:rsidP="00C9605C">
      <w:pPr>
        <w:pStyle w:val="ListParagraph"/>
        <w:numPr>
          <w:ilvl w:val="0"/>
          <w:numId w:val="21"/>
        </w:numPr>
        <w:rPr>
          <w:rStyle w:val="Strong"/>
          <w:b w:val="0"/>
          <w:bCs w:val="0"/>
          <w:sz w:val="20"/>
          <w:szCs w:val="20"/>
        </w:rPr>
      </w:pPr>
      <w:r w:rsidRPr="009909D1">
        <w:rPr>
          <w:rStyle w:val="Strong"/>
          <w:b w:val="0"/>
          <w:bCs w:val="0"/>
          <w:sz w:val="20"/>
          <w:szCs w:val="20"/>
        </w:rPr>
        <w:t>Accelerometer communication error</w:t>
      </w:r>
    </w:p>
    <w:p w14:paraId="520043B0" w14:textId="532CB19D" w:rsidR="00DB4C16" w:rsidRPr="009909D1" w:rsidRDefault="00DB4C16" w:rsidP="00C9605C">
      <w:pPr>
        <w:pStyle w:val="ListParagraph"/>
        <w:numPr>
          <w:ilvl w:val="0"/>
          <w:numId w:val="21"/>
        </w:numPr>
        <w:rPr>
          <w:rStyle w:val="Strong"/>
          <w:b w:val="0"/>
          <w:bCs w:val="0"/>
          <w:sz w:val="20"/>
          <w:szCs w:val="20"/>
        </w:rPr>
      </w:pPr>
      <w:r w:rsidRPr="009909D1">
        <w:rPr>
          <w:rStyle w:val="Strong"/>
          <w:b w:val="0"/>
          <w:bCs w:val="0"/>
          <w:sz w:val="20"/>
          <w:szCs w:val="20"/>
        </w:rPr>
        <w:t>High temperature alarm</w:t>
      </w:r>
    </w:p>
    <w:p w14:paraId="74A6C639" w14:textId="657263A7" w:rsidR="00DB4C16" w:rsidRPr="009909D1" w:rsidRDefault="00DB4C16" w:rsidP="00C9605C">
      <w:pPr>
        <w:pStyle w:val="ListParagraph"/>
        <w:numPr>
          <w:ilvl w:val="0"/>
          <w:numId w:val="21"/>
        </w:numPr>
        <w:rPr>
          <w:rStyle w:val="Strong"/>
          <w:b w:val="0"/>
          <w:bCs w:val="0"/>
          <w:sz w:val="20"/>
          <w:szCs w:val="20"/>
        </w:rPr>
      </w:pPr>
      <w:r w:rsidRPr="009909D1">
        <w:rPr>
          <w:rStyle w:val="Strong"/>
          <w:b w:val="0"/>
          <w:bCs w:val="0"/>
          <w:sz w:val="20"/>
          <w:szCs w:val="20"/>
        </w:rPr>
        <w:t>Synchronize wire short</w:t>
      </w:r>
    </w:p>
    <w:p w14:paraId="58C0C89F" w14:textId="68733FF3" w:rsidR="00BB3901" w:rsidRDefault="00DB4C16" w:rsidP="00BB3901">
      <w:pPr>
        <w:pStyle w:val="ListParagraph"/>
        <w:numPr>
          <w:ilvl w:val="0"/>
          <w:numId w:val="21"/>
        </w:numPr>
        <w:spacing w:after="0"/>
        <w:rPr>
          <w:rStyle w:val="Strong"/>
          <w:b w:val="0"/>
          <w:bCs w:val="0"/>
          <w:sz w:val="20"/>
          <w:szCs w:val="20"/>
        </w:rPr>
      </w:pPr>
      <w:r w:rsidRPr="009909D1">
        <w:rPr>
          <w:rStyle w:val="Strong"/>
          <w:b w:val="0"/>
          <w:bCs w:val="0"/>
          <w:sz w:val="20"/>
          <w:szCs w:val="20"/>
        </w:rPr>
        <w:t>Memory full error</w:t>
      </w:r>
    </w:p>
    <w:p w14:paraId="385F5305" w14:textId="77777777" w:rsidR="00A4498C" w:rsidRDefault="00A4498C" w:rsidP="00A4498C">
      <w:pPr>
        <w:pStyle w:val="ListParagraph"/>
        <w:numPr>
          <w:ilvl w:val="0"/>
          <w:numId w:val="21"/>
        </w:numPr>
        <w:spacing w:after="0"/>
        <w:rPr>
          <w:rStyle w:val="Strong"/>
          <w:b w:val="0"/>
          <w:bCs w:val="0"/>
          <w:sz w:val="20"/>
          <w:szCs w:val="20"/>
        </w:rPr>
      </w:pPr>
      <w:r>
        <w:rPr>
          <w:rStyle w:val="Strong"/>
          <w:b w:val="0"/>
          <w:bCs w:val="0"/>
          <w:sz w:val="20"/>
          <w:szCs w:val="20"/>
        </w:rPr>
        <w:t>Internal memory corrupt</w:t>
      </w:r>
    </w:p>
    <w:p w14:paraId="3C00BE2F" w14:textId="77777777" w:rsidR="00A4498C" w:rsidRDefault="00A4498C" w:rsidP="00A4498C">
      <w:pPr>
        <w:pStyle w:val="ListParagraph"/>
        <w:numPr>
          <w:ilvl w:val="0"/>
          <w:numId w:val="21"/>
        </w:numPr>
        <w:spacing w:after="0"/>
        <w:rPr>
          <w:rStyle w:val="Strong"/>
          <w:b w:val="0"/>
          <w:bCs w:val="0"/>
          <w:sz w:val="20"/>
          <w:szCs w:val="20"/>
        </w:rPr>
      </w:pPr>
      <w:r>
        <w:rPr>
          <w:rStyle w:val="Strong"/>
          <w:b w:val="0"/>
          <w:bCs w:val="0"/>
          <w:sz w:val="20"/>
          <w:szCs w:val="20"/>
        </w:rPr>
        <w:t>External memory corrupt</w:t>
      </w:r>
    </w:p>
    <w:p w14:paraId="1E6C35F9" w14:textId="72142CA7" w:rsidR="00A4498C" w:rsidRPr="00A4498C" w:rsidRDefault="00A4498C" w:rsidP="00A4498C">
      <w:pPr>
        <w:pStyle w:val="ListParagraph"/>
        <w:numPr>
          <w:ilvl w:val="0"/>
          <w:numId w:val="21"/>
        </w:numPr>
        <w:spacing w:after="0"/>
        <w:rPr>
          <w:rStyle w:val="Strong"/>
          <w:b w:val="0"/>
          <w:bCs w:val="0"/>
          <w:sz w:val="20"/>
          <w:szCs w:val="20"/>
        </w:rPr>
      </w:pPr>
      <w:r>
        <w:rPr>
          <w:rStyle w:val="Strong"/>
          <w:b w:val="0"/>
          <w:bCs w:val="0"/>
          <w:sz w:val="20"/>
          <w:szCs w:val="20"/>
        </w:rPr>
        <w:t>Flasher memory corrupt</w:t>
      </w:r>
    </w:p>
    <w:p w14:paraId="28694311" w14:textId="77777777" w:rsidR="00BB3901" w:rsidRPr="009909D1" w:rsidRDefault="00BB3901" w:rsidP="00BB3901">
      <w:pPr>
        <w:pStyle w:val="NoSpacing"/>
        <w:rPr>
          <w:rFonts w:ascii="Arial" w:hAnsi="Arial" w:cs="Arial"/>
          <w:sz w:val="20"/>
          <w:szCs w:val="20"/>
        </w:rPr>
      </w:pPr>
    </w:p>
    <w:p w14:paraId="528A8221" w14:textId="050086D0" w:rsidR="001B0E5E" w:rsidRPr="009909D1" w:rsidRDefault="00A4437D" w:rsidP="003A2C63">
      <w:pPr>
        <w:pStyle w:val="NoSpacing"/>
        <w:rPr>
          <w:rStyle w:val="Strong"/>
          <w:b w:val="0"/>
          <w:bCs w:val="0"/>
          <w:sz w:val="20"/>
          <w:szCs w:val="20"/>
        </w:rPr>
      </w:pPr>
      <w:r w:rsidRPr="009909D1">
        <w:rPr>
          <w:rFonts w:ascii="Arial" w:eastAsia="Times New Roman" w:hAnsi="Arial" w:cs="Arial"/>
          <w:sz w:val="20"/>
          <w:szCs w:val="20"/>
        </w:rPr>
        <w:t xml:space="preserve">Mobile </w:t>
      </w:r>
      <w:r w:rsidR="0039105C" w:rsidRPr="009909D1">
        <w:rPr>
          <w:rStyle w:val="Strong"/>
          <w:b w:val="0"/>
          <w:bCs w:val="0"/>
          <w:sz w:val="20"/>
          <w:szCs w:val="20"/>
        </w:rPr>
        <w:t xml:space="preserve">app shall have access to digital user guides and live </w:t>
      </w:r>
      <w:r w:rsidR="00A3474F" w:rsidRPr="009909D1">
        <w:rPr>
          <w:rStyle w:val="Strong"/>
          <w:b w:val="0"/>
          <w:bCs w:val="0"/>
          <w:sz w:val="20"/>
          <w:szCs w:val="20"/>
        </w:rPr>
        <w:t xml:space="preserve">chat </w:t>
      </w:r>
      <w:r w:rsidR="0039105C" w:rsidRPr="009909D1">
        <w:rPr>
          <w:rStyle w:val="Strong"/>
          <w:b w:val="0"/>
          <w:bCs w:val="0"/>
          <w:sz w:val="20"/>
          <w:szCs w:val="20"/>
        </w:rPr>
        <w:t>support (during normal business hours</w:t>
      </w:r>
      <w:r w:rsidR="00CE5A3A" w:rsidRPr="009909D1">
        <w:rPr>
          <w:rStyle w:val="Strong"/>
          <w:b w:val="0"/>
          <w:bCs w:val="0"/>
          <w:sz w:val="20"/>
          <w:szCs w:val="20"/>
        </w:rPr>
        <w:t>)</w:t>
      </w:r>
      <w:r w:rsidR="00BA5DEF" w:rsidRPr="009909D1">
        <w:rPr>
          <w:rStyle w:val="Strong"/>
          <w:b w:val="0"/>
          <w:bCs w:val="0"/>
          <w:sz w:val="20"/>
          <w:szCs w:val="20"/>
        </w:rPr>
        <w:t>.</w:t>
      </w:r>
    </w:p>
    <w:p w14:paraId="13BC1438" w14:textId="000781B0" w:rsidR="00280F1B" w:rsidRDefault="00280F1B">
      <w:pPr>
        <w:rPr>
          <w:rStyle w:val="Strong"/>
          <w:b w:val="0"/>
          <w:bCs w:val="0"/>
          <w:sz w:val="20"/>
          <w:szCs w:val="20"/>
        </w:rPr>
      </w:pPr>
      <w:r>
        <w:rPr>
          <w:rStyle w:val="Strong"/>
          <w:b w:val="0"/>
          <w:bCs w:val="0"/>
          <w:sz w:val="20"/>
          <w:szCs w:val="20"/>
        </w:rPr>
        <w:br w:type="page"/>
      </w:r>
    </w:p>
    <w:p w14:paraId="36FEB442" w14:textId="4822DA2D" w:rsidR="00FE4D48" w:rsidRPr="009909D1" w:rsidRDefault="00EC5212" w:rsidP="008F7EF8">
      <w:pPr>
        <w:pStyle w:val="ListParagraph"/>
        <w:numPr>
          <w:ilvl w:val="0"/>
          <w:numId w:val="4"/>
        </w:numPr>
        <w:spacing w:after="240"/>
        <w:ind w:left="0" w:firstLine="0"/>
        <w:contextualSpacing w:val="0"/>
        <w:rPr>
          <w:rStyle w:val="Strong"/>
          <w:rFonts w:eastAsia="Times New Roman"/>
          <w:bCs w:val="0"/>
        </w:rPr>
      </w:pPr>
      <w:bookmarkStart w:id="32" w:name="_Hlk126239928"/>
      <w:r w:rsidRPr="009909D1">
        <w:rPr>
          <w:rFonts w:ascii="Arial" w:eastAsia="Times New Roman" w:hAnsi="Arial" w:cs="Arial"/>
          <w:b/>
          <w:sz w:val="28"/>
          <w:szCs w:val="28"/>
        </w:rPr>
        <w:lastRenderedPageBreak/>
        <w:t xml:space="preserve">Remote </w:t>
      </w:r>
      <w:r w:rsidR="00841AE5" w:rsidRPr="009909D1">
        <w:rPr>
          <w:rFonts w:ascii="Arial" w:eastAsia="Times New Roman" w:hAnsi="Arial" w:cs="Arial"/>
          <w:b/>
          <w:sz w:val="28"/>
          <w:szCs w:val="28"/>
        </w:rPr>
        <w:t>Connectivity</w:t>
      </w:r>
      <w:bookmarkEnd w:id="32"/>
    </w:p>
    <w:p w14:paraId="4239109B" w14:textId="193E1C07" w:rsidR="000A04E2" w:rsidRPr="009909D1" w:rsidRDefault="00317F13" w:rsidP="008F7EF8">
      <w:pPr>
        <w:pStyle w:val="ListParagraph"/>
        <w:ind w:left="0"/>
        <w:contextualSpacing w:val="0"/>
        <w:rPr>
          <w:rFonts w:ascii="Arial" w:hAnsi="Arial" w:cs="Arial"/>
          <w:b/>
          <w:bCs/>
          <w:sz w:val="24"/>
          <w:szCs w:val="24"/>
        </w:rPr>
      </w:pPr>
      <w:r w:rsidRPr="009909D1">
        <w:rPr>
          <w:rFonts w:ascii="Arial" w:hAnsi="Arial" w:cs="Arial"/>
          <w:b/>
          <w:bCs/>
          <w:sz w:val="24"/>
          <w:szCs w:val="24"/>
        </w:rPr>
        <w:t>Overview</w:t>
      </w:r>
    </w:p>
    <w:p w14:paraId="5F05CA6F" w14:textId="4B7F9C43" w:rsidR="00037039" w:rsidRPr="009909D1" w:rsidRDefault="002D7A32" w:rsidP="000A04E2">
      <w:pPr>
        <w:pStyle w:val="NoSpacing"/>
        <w:rPr>
          <w:rFonts w:ascii="Arial" w:hAnsi="Arial" w:cs="Arial"/>
          <w:sz w:val="20"/>
          <w:szCs w:val="20"/>
        </w:rPr>
      </w:pPr>
      <w:r w:rsidRPr="009909D1">
        <w:rPr>
          <w:rFonts w:ascii="Arial" w:hAnsi="Arial" w:cs="Arial"/>
          <w:sz w:val="20"/>
          <w:szCs w:val="20"/>
        </w:rPr>
        <w:t xml:space="preserve">The CCS shall be equipped as standard with integrated remote connectivity. </w:t>
      </w:r>
      <w:r w:rsidR="00037039" w:rsidRPr="009909D1">
        <w:rPr>
          <w:rFonts w:ascii="Arial" w:hAnsi="Arial" w:cs="Arial"/>
          <w:sz w:val="20"/>
          <w:szCs w:val="20"/>
        </w:rPr>
        <w:t xml:space="preserve">Subscription </w:t>
      </w:r>
      <w:r w:rsidR="00A63775" w:rsidRPr="009909D1">
        <w:rPr>
          <w:rStyle w:val="Strong"/>
          <w:b w:val="0"/>
          <w:bCs w:val="0"/>
          <w:sz w:val="20"/>
          <w:szCs w:val="20"/>
        </w:rPr>
        <w:t>shall</w:t>
      </w:r>
      <w:r w:rsidR="00A63775" w:rsidRPr="009909D1">
        <w:rPr>
          <w:rFonts w:ascii="Arial" w:hAnsi="Arial" w:cs="Arial"/>
          <w:sz w:val="20"/>
          <w:szCs w:val="20"/>
        </w:rPr>
        <w:t xml:space="preserve"> </w:t>
      </w:r>
      <w:r w:rsidR="00037039" w:rsidRPr="009909D1">
        <w:rPr>
          <w:rFonts w:ascii="Arial" w:hAnsi="Arial" w:cs="Arial"/>
          <w:sz w:val="20"/>
          <w:szCs w:val="20"/>
        </w:rPr>
        <w:t>include 3 years of enhanced</w:t>
      </w:r>
      <w:r w:rsidR="00C72997" w:rsidRPr="009909D1">
        <w:rPr>
          <w:rFonts w:ascii="Arial" w:hAnsi="Arial" w:cs="Arial"/>
          <w:sz w:val="20"/>
          <w:szCs w:val="20"/>
        </w:rPr>
        <w:t>-</w:t>
      </w:r>
      <w:r w:rsidR="00F83F06" w:rsidRPr="009909D1">
        <w:rPr>
          <w:rFonts w:ascii="Arial" w:hAnsi="Arial" w:cs="Arial"/>
          <w:sz w:val="20"/>
          <w:szCs w:val="20"/>
        </w:rPr>
        <w:t>level</w:t>
      </w:r>
      <w:r w:rsidR="00037039" w:rsidRPr="009909D1">
        <w:rPr>
          <w:rFonts w:ascii="Arial" w:hAnsi="Arial" w:cs="Arial"/>
          <w:sz w:val="20"/>
          <w:szCs w:val="20"/>
        </w:rPr>
        <w:t xml:space="preserve"> features.</w:t>
      </w:r>
    </w:p>
    <w:p w14:paraId="7798C420" w14:textId="77777777" w:rsidR="000A04E2" w:rsidRPr="009909D1" w:rsidRDefault="000A04E2" w:rsidP="000A04E2">
      <w:pPr>
        <w:pStyle w:val="NoSpacing"/>
        <w:rPr>
          <w:rFonts w:ascii="Arial" w:hAnsi="Arial" w:cs="Arial"/>
          <w:sz w:val="20"/>
          <w:szCs w:val="20"/>
        </w:rPr>
      </w:pPr>
    </w:p>
    <w:p w14:paraId="168C35CB" w14:textId="3D18673A" w:rsidR="000A04E2" w:rsidRPr="009909D1" w:rsidRDefault="002D7A32" w:rsidP="000A04E2">
      <w:pPr>
        <w:pStyle w:val="NoSpacing"/>
        <w:rPr>
          <w:rFonts w:ascii="Arial" w:hAnsi="Arial" w:cs="Arial"/>
          <w:sz w:val="20"/>
          <w:szCs w:val="20"/>
        </w:rPr>
      </w:pPr>
      <w:r w:rsidRPr="009909D1">
        <w:rPr>
          <w:rFonts w:ascii="Arial" w:hAnsi="Arial" w:cs="Arial"/>
          <w:sz w:val="20"/>
          <w:szCs w:val="20"/>
        </w:rPr>
        <w:t xml:space="preserve">Connectivity solution </w:t>
      </w:r>
      <w:r w:rsidR="00A63775" w:rsidRPr="009909D1">
        <w:rPr>
          <w:rStyle w:val="Strong"/>
          <w:b w:val="0"/>
          <w:bCs w:val="0"/>
          <w:sz w:val="20"/>
          <w:szCs w:val="20"/>
        </w:rPr>
        <w:t>shall</w:t>
      </w:r>
      <w:r w:rsidR="00A63775" w:rsidRPr="009909D1">
        <w:rPr>
          <w:rFonts w:ascii="Arial" w:hAnsi="Arial" w:cs="Arial"/>
          <w:sz w:val="20"/>
          <w:szCs w:val="20"/>
        </w:rPr>
        <w:t xml:space="preserve"> </w:t>
      </w:r>
      <w:r w:rsidRPr="009909D1">
        <w:rPr>
          <w:rFonts w:ascii="Arial" w:hAnsi="Arial" w:cs="Arial"/>
          <w:sz w:val="20"/>
          <w:szCs w:val="20"/>
        </w:rPr>
        <w:t>be purpose-built by the CCS manufacturer</w:t>
      </w:r>
      <w:r w:rsidR="00BE49DF" w:rsidRPr="009909D1">
        <w:rPr>
          <w:rFonts w:ascii="Arial" w:hAnsi="Arial" w:cs="Arial"/>
          <w:sz w:val="20"/>
          <w:szCs w:val="20"/>
        </w:rPr>
        <w:t xml:space="preserve">, </w:t>
      </w:r>
      <w:r w:rsidRPr="009909D1">
        <w:rPr>
          <w:rFonts w:ascii="Arial" w:hAnsi="Arial" w:cs="Arial"/>
          <w:sz w:val="20"/>
          <w:szCs w:val="20"/>
        </w:rPr>
        <w:t>not require any external</w:t>
      </w:r>
      <w:r w:rsidR="00A3474F" w:rsidRPr="009909D1">
        <w:rPr>
          <w:rFonts w:ascii="Arial" w:hAnsi="Arial" w:cs="Arial"/>
          <w:sz w:val="20"/>
          <w:szCs w:val="20"/>
        </w:rPr>
        <w:t>/</w:t>
      </w:r>
      <w:r w:rsidRPr="009909D1">
        <w:rPr>
          <w:rFonts w:ascii="Arial" w:hAnsi="Arial" w:cs="Arial"/>
          <w:sz w:val="20"/>
          <w:szCs w:val="20"/>
        </w:rPr>
        <w:t>third-party control box or device</w:t>
      </w:r>
      <w:r w:rsidR="005F09F7" w:rsidRPr="009909D1">
        <w:rPr>
          <w:rFonts w:ascii="Arial" w:hAnsi="Arial" w:cs="Arial"/>
          <w:sz w:val="20"/>
          <w:szCs w:val="20"/>
        </w:rPr>
        <w:t xml:space="preserve"> and shall include a SIM card</w:t>
      </w:r>
      <w:r w:rsidRPr="009909D1">
        <w:rPr>
          <w:rFonts w:ascii="Arial" w:hAnsi="Arial" w:cs="Arial"/>
          <w:sz w:val="20"/>
          <w:szCs w:val="20"/>
        </w:rPr>
        <w:t>. Remote connectivity shall be cloud</w:t>
      </w:r>
      <w:r w:rsidR="009909D1" w:rsidRPr="009909D1">
        <w:rPr>
          <w:rFonts w:ascii="Arial" w:hAnsi="Arial" w:cs="Arial"/>
          <w:sz w:val="20"/>
          <w:szCs w:val="20"/>
        </w:rPr>
        <w:t>-</w:t>
      </w:r>
      <w:r w:rsidRPr="009909D1">
        <w:rPr>
          <w:rFonts w:ascii="Arial" w:hAnsi="Arial" w:cs="Arial"/>
          <w:sz w:val="20"/>
          <w:szCs w:val="20"/>
        </w:rPr>
        <w:t xml:space="preserve">hosted software with </w:t>
      </w:r>
      <w:r w:rsidR="00E80BFE" w:rsidRPr="009909D1">
        <w:rPr>
          <w:rFonts w:ascii="Arial" w:hAnsi="Arial" w:cs="Arial"/>
          <w:sz w:val="20"/>
          <w:szCs w:val="20"/>
        </w:rPr>
        <w:t>web-based user access</w:t>
      </w:r>
      <w:r w:rsidRPr="009909D1">
        <w:rPr>
          <w:rFonts w:ascii="Arial" w:hAnsi="Arial" w:cs="Arial"/>
          <w:sz w:val="20"/>
          <w:szCs w:val="20"/>
        </w:rPr>
        <w:t>. Other software or IT infrastructure shall not be required for installation or maintenance.</w:t>
      </w:r>
    </w:p>
    <w:p w14:paraId="6C07C7E3" w14:textId="77777777" w:rsidR="000A5951" w:rsidRDefault="000A5951" w:rsidP="000A04E2">
      <w:pPr>
        <w:pStyle w:val="NoSpacing"/>
        <w:rPr>
          <w:rStyle w:val="Strong"/>
          <w:rFonts w:eastAsia="Times New Roman"/>
          <w:b w:val="0"/>
          <w:bCs w:val="0"/>
          <w:sz w:val="20"/>
          <w:szCs w:val="20"/>
        </w:rPr>
      </w:pPr>
    </w:p>
    <w:p w14:paraId="6967594E" w14:textId="225683B7" w:rsidR="00453CB7" w:rsidRPr="009909D1" w:rsidRDefault="002D7A32" w:rsidP="000A04E2">
      <w:pPr>
        <w:pStyle w:val="NoSpacing"/>
        <w:rPr>
          <w:rStyle w:val="Strong"/>
          <w:rFonts w:eastAsia="Times New Roman"/>
          <w:b w:val="0"/>
          <w:bCs w:val="0"/>
          <w:sz w:val="20"/>
          <w:szCs w:val="20"/>
        </w:rPr>
      </w:pPr>
      <w:r w:rsidRPr="009909D1">
        <w:rPr>
          <w:rStyle w:val="Strong"/>
          <w:rFonts w:eastAsia="Times New Roman"/>
          <w:b w:val="0"/>
          <w:bCs w:val="0"/>
          <w:sz w:val="20"/>
          <w:szCs w:val="20"/>
        </w:rPr>
        <w:t xml:space="preserve">Remote connectivity shall </w:t>
      </w:r>
      <w:proofErr w:type="gramStart"/>
      <w:r w:rsidRPr="009909D1">
        <w:rPr>
          <w:rStyle w:val="Strong"/>
          <w:rFonts w:eastAsia="Times New Roman"/>
          <w:b w:val="0"/>
          <w:bCs w:val="0"/>
          <w:sz w:val="20"/>
          <w:szCs w:val="20"/>
        </w:rPr>
        <w:t>use</w:t>
      </w:r>
      <w:proofErr w:type="gramEnd"/>
      <w:r w:rsidRPr="009909D1">
        <w:rPr>
          <w:rStyle w:val="Strong"/>
          <w:rFonts w:eastAsia="Times New Roman"/>
          <w:b w:val="0"/>
          <w:bCs w:val="0"/>
          <w:sz w:val="20"/>
          <w:szCs w:val="20"/>
        </w:rPr>
        <w:t xml:space="preserve"> the LTE-M wireless broadband network.</w:t>
      </w:r>
      <w:r w:rsidR="005F09F7" w:rsidRPr="009909D1">
        <w:rPr>
          <w:rStyle w:val="Strong"/>
          <w:rFonts w:eastAsia="Times New Roman"/>
          <w:b w:val="0"/>
          <w:bCs w:val="0"/>
          <w:sz w:val="20"/>
          <w:szCs w:val="20"/>
        </w:rPr>
        <w:t xml:space="preserve"> SIM card shall be network provider agnostic and support major wireless carriers in the United States and Canada. </w:t>
      </w:r>
      <w:r w:rsidR="008355BB" w:rsidRPr="009909D1">
        <w:rPr>
          <w:rStyle w:val="Strong"/>
          <w:rFonts w:eastAsia="Times New Roman"/>
          <w:b w:val="0"/>
          <w:bCs w:val="0"/>
          <w:sz w:val="20"/>
          <w:szCs w:val="20"/>
        </w:rPr>
        <w:t>LTE-M modem</w:t>
      </w:r>
      <w:r w:rsidR="00317F13" w:rsidRPr="009909D1">
        <w:rPr>
          <w:rStyle w:val="Strong"/>
          <w:rFonts w:eastAsia="Times New Roman"/>
          <w:b w:val="0"/>
          <w:bCs w:val="0"/>
          <w:sz w:val="20"/>
          <w:szCs w:val="20"/>
        </w:rPr>
        <w:t xml:space="preserve"> shall automatically connect to the best available network for the installation location. If cellular service is interrupted or unavailable, </w:t>
      </w:r>
      <w:r w:rsidR="008355BB" w:rsidRPr="009909D1">
        <w:rPr>
          <w:rStyle w:val="Strong"/>
          <w:rFonts w:eastAsia="Times New Roman"/>
          <w:b w:val="0"/>
          <w:bCs w:val="0"/>
          <w:sz w:val="20"/>
          <w:szCs w:val="20"/>
        </w:rPr>
        <w:t>LTE-M modem</w:t>
      </w:r>
      <w:r w:rsidR="00317F13" w:rsidRPr="009909D1">
        <w:rPr>
          <w:rStyle w:val="Strong"/>
          <w:rFonts w:eastAsia="Times New Roman"/>
          <w:b w:val="0"/>
          <w:bCs w:val="0"/>
          <w:sz w:val="20"/>
          <w:szCs w:val="20"/>
        </w:rPr>
        <w:t xml:space="preserve"> shall automatically connect to the next available network provider.</w:t>
      </w:r>
      <w:r w:rsidR="00453CB7" w:rsidRPr="009909D1">
        <w:rPr>
          <w:rStyle w:val="Strong"/>
          <w:rFonts w:eastAsia="Times New Roman"/>
          <w:b w:val="0"/>
          <w:bCs w:val="0"/>
          <w:sz w:val="20"/>
          <w:szCs w:val="20"/>
        </w:rPr>
        <w:t xml:space="preserve"> </w:t>
      </w:r>
    </w:p>
    <w:p w14:paraId="5C2C3494" w14:textId="77777777" w:rsidR="000A04E2" w:rsidRPr="009909D1" w:rsidRDefault="000A04E2" w:rsidP="000A04E2">
      <w:pPr>
        <w:pStyle w:val="NoSpacing"/>
        <w:rPr>
          <w:rStyle w:val="Strong"/>
          <w:rFonts w:eastAsia="Calibri"/>
          <w:b w:val="0"/>
          <w:bCs w:val="0"/>
          <w:sz w:val="20"/>
          <w:szCs w:val="20"/>
        </w:rPr>
      </w:pPr>
    </w:p>
    <w:p w14:paraId="0A7E166C" w14:textId="77777777" w:rsidR="000A04E2" w:rsidRPr="009909D1" w:rsidRDefault="00A4437D" w:rsidP="00C9605C">
      <w:pPr>
        <w:contextualSpacing/>
        <w:rPr>
          <w:rStyle w:val="Strong"/>
          <w:rFonts w:eastAsia="Calibri"/>
          <w:b w:val="0"/>
          <w:bCs w:val="0"/>
          <w:sz w:val="20"/>
          <w:szCs w:val="20"/>
        </w:rPr>
      </w:pPr>
      <w:r w:rsidRPr="009909D1">
        <w:rPr>
          <w:rFonts w:ascii="Arial" w:eastAsia="Calibri" w:hAnsi="Arial" w:cs="Arial"/>
          <w:sz w:val="20"/>
          <w:szCs w:val="20"/>
        </w:rPr>
        <w:t>U</w:t>
      </w:r>
      <w:r w:rsidR="00317F13" w:rsidRPr="009909D1">
        <w:rPr>
          <w:rFonts w:ascii="Arial" w:eastAsia="Calibri" w:hAnsi="Arial" w:cs="Arial"/>
          <w:sz w:val="20"/>
          <w:szCs w:val="20"/>
        </w:rPr>
        <w:t>ser interface shall be web-based and viewable using any modern browser on a PC, laptop or mobile device with a cellular or Wi-Fi connection.</w:t>
      </w:r>
      <w:r w:rsidR="00AB4B5B" w:rsidRPr="009909D1">
        <w:rPr>
          <w:rFonts w:ascii="Arial" w:eastAsia="Times New Roman" w:hAnsi="Arial" w:cs="Arial"/>
          <w:bCs/>
          <w:sz w:val="20"/>
          <w:szCs w:val="20"/>
        </w:rPr>
        <w:t xml:space="preserve"> </w:t>
      </w:r>
      <w:r w:rsidR="00A64033" w:rsidRPr="009909D1">
        <w:rPr>
          <w:rStyle w:val="Strong"/>
          <w:rFonts w:eastAsia="Calibri"/>
          <w:b w:val="0"/>
          <w:bCs w:val="0"/>
          <w:sz w:val="20"/>
          <w:szCs w:val="20"/>
        </w:rPr>
        <w:t>Remote connectivity shall be mobile friendly and operate without requiring a static IP address</w:t>
      </w:r>
      <w:r w:rsidR="000A04E2" w:rsidRPr="009909D1">
        <w:rPr>
          <w:rStyle w:val="Strong"/>
          <w:rFonts w:eastAsia="Calibri"/>
          <w:b w:val="0"/>
          <w:bCs w:val="0"/>
          <w:sz w:val="20"/>
          <w:szCs w:val="20"/>
        </w:rPr>
        <w:t xml:space="preserve">. </w:t>
      </w:r>
    </w:p>
    <w:p w14:paraId="1FB33F23" w14:textId="77777777" w:rsidR="00D540F6" w:rsidRPr="009909D1" w:rsidRDefault="00D540F6" w:rsidP="00C9605C">
      <w:pPr>
        <w:contextualSpacing/>
        <w:rPr>
          <w:rStyle w:val="Strong"/>
          <w:rFonts w:eastAsia="Times New Roman"/>
          <w:b w:val="0"/>
          <w:sz w:val="20"/>
          <w:szCs w:val="20"/>
        </w:rPr>
      </w:pPr>
    </w:p>
    <w:p w14:paraId="16792B52" w14:textId="018C4974" w:rsidR="00453CB7" w:rsidRPr="009909D1" w:rsidRDefault="00D540F6" w:rsidP="00C9605C">
      <w:pPr>
        <w:contextualSpacing/>
        <w:rPr>
          <w:rStyle w:val="Strong"/>
          <w:rFonts w:eastAsia="Times New Roman"/>
          <w:b w:val="0"/>
          <w:sz w:val="20"/>
          <w:szCs w:val="20"/>
        </w:rPr>
      </w:pPr>
      <w:r w:rsidRPr="009909D1">
        <w:rPr>
          <w:rStyle w:val="Strong"/>
          <w:rFonts w:eastAsia="Times New Roman"/>
          <w:b w:val="0"/>
          <w:sz w:val="20"/>
          <w:szCs w:val="20"/>
        </w:rPr>
        <w:t>Each CCS shall have an externally-mounted, combination GPS/cellular antenna</w:t>
      </w:r>
      <w:r w:rsidR="00453CB7" w:rsidRPr="009909D1">
        <w:rPr>
          <w:rStyle w:val="Strong"/>
          <w:rFonts w:eastAsia="Times New Roman"/>
          <w:b w:val="0"/>
          <w:sz w:val="20"/>
          <w:szCs w:val="20"/>
        </w:rPr>
        <w:t xml:space="preserve"> for geolocation and date/time.</w:t>
      </w:r>
    </w:p>
    <w:p w14:paraId="13DE46CC" w14:textId="77777777" w:rsidR="00453CB7" w:rsidRPr="009909D1" w:rsidRDefault="00A64033" w:rsidP="00C9605C">
      <w:pPr>
        <w:contextualSpacing/>
        <w:rPr>
          <w:rStyle w:val="Strong"/>
          <w:rFonts w:eastAsia="Times New Roman"/>
          <w:b w:val="0"/>
          <w:sz w:val="20"/>
          <w:szCs w:val="20"/>
        </w:rPr>
      </w:pPr>
      <w:r w:rsidRPr="009909D1">
        <w:rPr>
          <w:rStyle w:val="Strong"/>
          <w:rFonts w:eastAsia="Calibri"/>
          <w:b w:val="0"/>
          <w:bCs w:val="0"/>
          <w:sz w:val="20"/>
          <w:szCs w:val="20"/>
        </w:rPr>
        <w:t xml:space="preserve">Remote connectivity shall </w:t>
      </w:r>
      <w:r w:rsidRPr="009909D1">
        <w:rPr>
          <w:rStyle w:val="Strong"/>
          <w:b w:val="0"/>
          <w:bCs w:val="0"/>
          <w:sz w:val="20"/>
          <w:szCs w:val="20"/>
        </w:rPr>
        <w:t>be capable of over-the-air software updates without requiring user interaction.</w:t>
      </w:r>
    </w:p>
    <w:p w14:paraId="52CAF8FC" w14:textId="77777777" w:rsidR="00453CB7" w:rsidRPr="009909D1" w:rsidRDefault="00453CB7" w:rsidP="00C9605C">
      <w:pPr>
        <w:contextualSpacing/>
        <w:rPr>
          <w:rStyle w:val="Strong"/>
          <w:rFonts w:eastAsia="Times New Roman"/>
          <w:b w:val="0"/>
          <w:sz w:val="20"/>
          <w:szCs w:val="20"/>
        </w:rPr>
      </w:pPr>
    </w:p>
    <w:p w14:paraId="37743740" w14:textId="10FE70B5" w:rsidR="00453CB7" w:rsidRPr="009909D1" w:rsidRDefault="00D540F6" w:rsidP="00C9605C">
      <w:pPr>
        <w:contextualSpacing/>
        <w:rPr>
          <w:rStyle w:val="Strong"/>
          <w:b w:val="0"/>
          <w:bCs w:val="0"/>
          <w:sz w:val="20"/>
          <w:szCs w:val="20"/>
        </w:rPr>
      </w:pPr>
      <w:r w:rsidRPr="009909D1">
        <w:rPr>
          <w:rStyle w:val="Strong"/>
          <w:rFonts w:eastAsia="Calibri"/>
          <w:b w:val="0"/>
          <w:bCs w:val="0"/>
          <w:sz w:val="20"/>
          <w:szCs w:val="20"/>
        </w:rPr>
        <w:t>The CCS shall be capable of receiving over the air updates for both Power and Flasher Modules</w:t>
      </w:r>
      <w:r w:rsidR="00A64033" w:rsidRPr="009909D1">
        <w:rPr>
          <w:rStyle w:val="Strong"/>
          <w:b w:val="0"/>
          <w:bCs w:val="0"/>
          <w:sz w:val="20"/>
          <w:szCs w:val="20"/>
        </w:rPr>
        <w:t>.</w:t>
      </w:r>
    </w:p>
    <w:p w14:paraId="36B2F2BB" w14:textId="5F293DCC" w:rsidR="00E17FAD" w:rsidRPr="009909D1" w:rsidRDefault="00E17FAD" w:rsidP="00E17FAD">
      <w:pPr>
        <w:pStyle w:val="ListParagraph"/>
        <w:spacing w:after="0"/>
        <w:ind w:left="0"/>
        <w:rPr>
          <w:rStyle w:val="Strong"/>
          <w:rFonts w:eastAsia="Times New Roman"/>
          <w:b w:val="0"/>
          <w:sz w:val="20"/>
          <w:szCs w:val="20"/>
        </w:rPr>
      </w:pPr>
      <w:r w:rsidRPr="009909D1">
        <w:rPr>
          <w:rStyle w:val="Strong"/>
          <w:rFonts w:eastAsia="Times New Roman"/>
          <w:b w:val="0"/>
          <w:sz w:val="20"/>
          <w:szCs w:val="20"/>
        </w:rPr>
        <w:t xml:space="preserve">Basic level subscription, with limited feature set, </w:t>
      </w:r>
      <w:r w:rsidR="00B24761" w:rsidRPr="009909D1">
        <w:rPr>
          <w:rStyle w:val="Strong"/>
          <w:rFonts w:eastAsia="Times New Roman"/>
          <w:b w:val="0"/>
          <w:sz w:val="20"/>
          <w:szCs w:val="20"/>
        </w:rPr>
        <w:t>shall</w:t>
      </w:r>
      <w:r w:rsidRPr="009909D1">
        <w:rPr>
          <w:rStyle w:val="Strong"/>
          <w:rFonts w:eastAsia="Times New Roman"/>
          <w:b w:val="0"/>
          <w:sz w:val="20"/>
          <w:szCs w:val="20"/>
        </w:rPr>
        <w:t xml:space="preserve"> be included for 3 years at no cost. Additional enhanced-level subscription plans shall be available.</w:t>
      </w:r>
    </w:p>
    <w:p w14:paraId="11B2E68F" w14:textId="77777777" w:rsidR="00FA15C4" w:rsidRPr="009909D1" w:rsidRDefault="00FA15C4" w:rsidP="00C9605C">
      <w:pPr>
        <w:contextualSpacing/>
        <w:rPr>
          <w:rStyle w:val="Strong"/>
          <w:rFonts w:eastAsia="Times New Roman"/>
          <w:bCs w:val="0"/>
          <w:sz w:val="20"/>
          <w:szCs w:val="20"/>
        </w:rPr>
      </w:pPr>
    </w:p>
    <w:p w14:paraId="6E62B292" w14:textId="74D01F7D" w:rsidR="00654BAE" w:rsidRPr="009909D1" w:rsidRDefault="00037039" w:rsidP="008F7EF8">
      <w:pPr>
        <w:rPr>
          <w:rStyle w:val="Strong"/>
          <w:rFonts w:eastAsia="Times New Roman"/>
          <w:b w:val="0"/>
          <w:sz w:val="20"/>
          <w:szCs w:val="20"/>
        </w:rPr>
      </w:pPr>
      <w:r w:rsidRPr="009909D1">
        <w:rPr>
          <w:rStyle w:val="Strong"/>
          <w:rFonts w:eastAsia="Times New Roman"/>
          <w:bCs w:val="0"/>
          <w:sz w:val="24"/>
          <w:szCs w:val="24"/>
        </w:rPr>
        <w:t xml:space="preserve">Features, </w:t>
      </w:r>
      <w:r w:rsidR="00702608" w:rsidRPr="009909D1">
        <w:rPr>
          <w:rStyle w:val="Strong"/>
          <w:rFonts w:eastAsia="Times New Roman"/>
          <w:bCs w:val="0"/>
          <w:sz w:val="24"/>
          <w:szCs w:val="24"/>
        </w:rPr>
        <w:t>Operation</w:t>
      </w:r>
      <w:r w:rsidR="00317F13" w:rsidRPr="009909D1">
        <w:rPr>
          <w:rStyle w:val="Strong"/>
          <w:rFonts w:eastAsia="Times New Roman"/>
          <w:bCs w:val="0"/>
          <w:sz w:val="24"/>
          <w:szCs w:val="24"/>
        </w:rPr>
        <w:t xml:space="preserve"> and </w:t>
      </w:r>
      <w:r w:rsidR="00702608" w:rsidRPr="009909D1">
        <w:rPr>
          <w:rStyle w:val="Strong"/>
          <w:rFonts w:eastAsia="Times New Roman"/>
          <w:bCs w:val="0"/>
          <w:sz w:val="24"/>
          <w:szCs w:val="24"/>
        </w:rPr>
        <w:t>Configuration</w:t>
      </w:r>
    </w:p>
    <w:p w14:paraId="11314BBC" w14:textId="3B129571" w:rsidR="00654BAE" w:rsidRPr="009909D1" w:rsidRDefault="00654BAE" w:rsidP="00C9605C">
      <w:pPr>
        <w:contextualSpacing/>
        <w:rPr>
          <w:rStyle w:val="Strong"/>
          <w:rFonts w:eastAsia="Times New Roman"/>
          <w:b w:val="0"/>
          <w:sz w:val="20"/>
          <w:szCs w:val="20"/>
        </w:rPr>
      </w:pPr>
      <w:r w:rsidRPr="009909D1">
        <w:rPr>
          <w:rStyle w:val="Strong"/>
          <w:rFonts w:eastAsia="Times New Roman"/>
          <w:b w:val="0"/>
          <w:sz w:val="20"/>
          <w:szCs w:val="20"/>
        </w:rPr>
        <w:t>Enhanced</w:t>
      </w:r>
      <w:r w:rsidR="00C72997" w:rsidRPr="009909D1">
        <w:rPr>
          <w:rStyle w:val="Strong"/>
          <w:rFonts w:eastAsia="Times New Roman"/>
          <w:b w:val="0"/>
          <w:sz w:val="20"/>
          <w:szCs w:val="20"/>
        </w:rPr>
        <w:t>-</w:t>
      </w:r>
      <w:r w:rsidRPr="009909D1">
        <w:rPr>
          <w:rStyle w:val="Strong"/>
          <w:rFonts w:eastAsia="Times New Roman"/>
          <w:b w:val="0"/>
          <w:sz w:val="20"/>
          <w:szCs w:val="20"/>
        </w:rPr>
        <w:t>level subscription shall include the following additional features:</w:t>
      </w:r>
    </w:p>
    <w:p w14:paraId="2B3312B6" w14:textId="6D377C15" w:rsidR="00654BAE" w:rsidRPr="009909D1" w:rsidRDefault="00C92A4C" w:rsidP="00C9605C">
      <w:pPr>
        <w:pStyle w:val="ListParagraph"/>
        <w:numPr>
          <w:ilvl w:val="0"/>
          <w:numId w:val="22"/>
        </w:numPr>
        <w:rPr>
          <w:rStyle w:val="Strong"/>
          <w:rFonts w:eastAsia="Times New Roman"/>
          <w:b w:val="0"/>
          <w:sz w:val="20"/>
          <w:szCs w:val="20"/>
        </w:rPr>
      </w:pPr>
      <w:r w:rsidRPr="009909D1">
        <w:rPr>
          <w:rStyle w:val="Strong"/>
          <w:rFonts w:eastAsia="Times New Roman"/>
          <w:b w:val="0"/>
          <w:sz w:val="20"/>
          <w:szCs w:val="20"/>
        </w:rPr>
        <w:t>System performance charting for previous 1</w:t>
      </w:r>
      <w:r w:rsidR="00654BAE" w:rsidRPr="009909D1">
        <w:rPr>
          <w:rStyle w:val="Strong"/>
          <w:rFonts w:eastAsia="Times New Roman"/>
          <w:b w:val="0"/>
          <w:sz w:val="20"/>
          <w:szCs w:val="20"/>
        </w:rPr>
        <w:t xml:space="preserve">80 days </w:t>
      </w:r>
    </w:p>
    <w:p w14:paraId="6161986C" w14:textId="6BE2F2D3" w:rsidR="00654BAE" w:rsidRPr="009909D1" w:rsidRDefault="00C92A4C" w:rsidP="00C9605C">
      <w:pPr>
        <w:pStyle w:val="ListParagraph"/>
        <w:numPr>
          <w:ilvl w:val="0"/>
          <w:numId w:val="22"/>
        </w:numPr>
        <w:rPr>
          <w:rStyle w:val="Strong"/>
          <w:rFonts w:eastAsia="Times New Roman"/>
          <w:b w:val="0"/>
          <w:sz w:val="20"/>
          <w:szCs w:val="20"/>
        </w:rPr>
      </w:pPr>
      <w:r w:rsidRPr="009909D1">
        <w:rPr>
          <w:rStyle w:val="Strong"/>
          <w:rFonts w:eastAsia="Times New Roman"/>
          <w:b w:val="0"/>
          <w:sz w:val="20"/>
          <w:szCs w:val="20"/>
        </w:rPr>
        <w:t>System k</w:t>
      </w:r>
      <w:r w:rsidR="00654BAE" w:rsidRPr="009909D1">
        <w:rPr>
          <w:rStyle w:val="Strong"/>
          <w:rFonts w:eastAsia="Times New Roman"/>
          <w:b w:val="0"/>
          <w:sz w:val="20"/>
          <w:szCs w:val="20"/>
        </w:rPr>
        <w:t>nockdown alert</w:t>
      </w:r>
      <w:r w:rsidRPr="009909D1">
        <w:rPr>
          <w:rStyle w:val="Strong"/>
          <w:rFonts w:eastAsia="Times New Roman"/>
          <w:b w:val="0"/>
          <w:sz w:val="20"/>
          <w:szCs w:val="20"/>
        </w:rPr>
        <w:t>s via SMS and/or email</w:t>
      </w:r>
    </w:p>
    <w:p w14:paraId="78214BEF" w14:textId="4EB13164" w:rsidR="00654BAE" w:rsidRPr="009909D1" w:rsidRDefault="00654BAE" w:rsidP="00C9605C">
      <w:pPr>
        <w:pStyle w:val="ListParagraph"/>
        <w:numPr>
          <w:ilvl w:val="0"/>
          <w:numId w:val="22"/>
        </w:numPr>
        <w:rPr>
          <w:rStyle w:val="Strong"/>
          <w:rFonts w:eastAsia="Times New Roman"/>
          <w:b w:val="0"/>
          <w:sz w:val="20"/>
          <w:szCs w:val="20"/>
        </w:rPr>
      </w:pPr>
      <w:r w:rsidRPr="009909D1">
        <w:rPr>
          <w:rStyle w:val="Strong"/>
          <w:rFonts w:eastAsia="Times New Roman"/>
          <w:b w:val="0"/>
          <w:sz w:val="20"/>
          <w:szCs w:val="20"/>
        </w:rPr>
        <w:t xml:space="preserve">Enhanced </w:t>
      </w:r>
      <w:r w:rsidR="00C92A4C" w:rsidRPr="009909D1">
        <w:rPr>
          <w:rStyle w:val="Strong"/>
          <w:rFonts w:eastAsia="Times New Roman"/>
          <w:b w:val="0"/>
          <w:sz w:val="20"/>
          <w:szCs w:val="20"/>
        </w:rPr>
        <w:t>system security with ability to lock out local on-site pairing with mobile app</w:t>
      </w:r>
    </w:p>
    <w:p w14:paraId="467582DC" w14:textId="391188FB" w:rsidR="00C92A4C" w:rsidRPr="009909D1" w:rsidRDefault="00C92A4C" w:rsidP="00C9605C">
      <w:pPr>
        <w:pStyle w:val="ListParagraph"/>
        <w:numPr>
          <w:ilvl w:val="0"/>
          <w:numId w:val="22"/>
        </w:numPr>
        <w:spacing w:after="0"/>
        <w:rPr>
          <w:rStyle w:val="Strong"/>
          <w:rFonts w:eastAsia="Times New Roman"/>
          <w:b w:val="0"/>
          <w:sz w:val="20"/>
          <w:szCs w:val="20"/>
        </w:rPr>
      </w:pPr>
      <w:r w:rsidRPr="009909D1">
        <w:rPr>
          <w:rStyle w:val="Strong"/>
          <w:rFonts w:eastAsia="Times New Roman"/>
          <w:b w:val="0"/>
          <w:sz w:val="20"/>
          <w:szCs w:val="20"/>
        </w:rPr>
        <w:t>Remote programming</w:t>
      </w:r>
    </w:p>
    <w:p w14:paraId="28E44EFF" w14:textId="77777777" w:rsidR="004A3BCB" w:rsidRPr="009909D1" w:rsidRDefault="004A3BCB" w:rsidP="004A3BCB">
      <w:pPr>
        <w:spacing w:after="0"/>
        <w:ind w:left="360"/>
        <w:rPr>
          <w:rFonts w:ascii="Arial" w:eastAsia="Times New Roman" w:hAnsi="Arial" w:cs="Arial"/>
          <w:bCs/>
          <w:sz w:val="20"/>
          <w:szCs w:val="20"/>
        </w:rPr>
      </w:pPr>
    </w:p>
    <w:p w14:paraId="60072276" w14:textId="046EDFB3" w:rsidR="00AB4B5B" w:rsidRPr="009909D1" w:rsidRDefault="00AB4B5B" w:rsidP="00C9605C">
      <w:pPr>
        <w:contextualSpacing/>
        <w:rPr>
          <w:rFonts w:ascii="Arial" w:eastAsia="Calibri" w:hAnsi="Arial" w:cs="Arial"/>
          <w:sz w:val="20"/>
          <w:szCs w:val="20"/>
        </w:rPr>
      </w:pPr>
      <w:r w:rsidRPr="009909D1">
        <w:rPr>
          <w:rFonts w:ascii="Arial" w:eastAsia="Calibri" w:hAnsi="Arial" w:cs="Arial"/>
          <w:sz w:val="20"/>
          <w:szCs w:val="20"/>
        </w:rPr>
        <w:t>The user interface dashboard shall provide an overview of all systems without having to leave the page. Dashboard shall provide the following information:</w:t>
      </w:r>
    </w:p>
    <w:p w14:paraId="2AAB202D" w14:textId="40336FF1" w:rsidR="00AB4B5B" w:rsidRPr="009909D1" w:rsidRDefault="00AB4B5B" w:rsidP="00C9605C">
      <w:pPr>
        <w:pStyle w:val="ListParagraph"/>
        <w:numPr>
          <w:ilvl w:val="0"/>
          <w:numId w:val="23"/>
        </w:numPr>
        <w:rPr>
          <w:rFonts w:ascii="Arial" w:eastAsia="Calibri" w:hAnsi="Arial" w:cs="Arial"/>
          <w:sz w:val="20"/>
          <w:szCs w:val="20"/>
        </w:rPr>
      </w:pPr>
      <w:r w:rsidRPr="009909D1">
        <w:rPr>
          <w:rFonts w:ascii="Arial" w:eastAsia="Calibri" w:hAnsi="Arial" w:cs="Arial"/>
          <w:sz w:val="20"/>
          <w:szCs w:val="20"/>
        </w:rPr>
        <w:t>System name</w:t>
      </w:r>
    </w:p>
    <w:p w14:paraId="105A5316" w14:textId="1418FBBD" w:rsidR="00AB4B5B" w:rsidRPr="009909D1" w:rsidRDefault="00AB4B5B" w:rsidP="00C9605C">
      <w:pPr>
        <w:pStyle w:val="ListParagraph"/>
        <w:numPr>
          <w:ilvl w:val="0"/>
          <w:numId w:val="23"/>
        </w:numPr>
        <w:rPr>
          <w:rFonts w:ascii="Arial" w:eastAsia="Calibri" w:hAnsi="Arial" w:cs="Arial"/>
          <w:sz w:val="20"/>
          <w:szCs w:val="20"/>
        </w:rPr>
      </w:pPr>
      <w:r w:rsidRPr="009909D1">
        <w:rPr>
          <w:rFonts w:ascii="Arial" w:eastAsia="Calibri" w:hAnsi="Arial" w:cs="Arial"/>
          <w:sz w:val="20"/>
          <w:szCs w:val="20"/>
        </w:rPr>
        <w:t>System application identifier</w:t>
      </w:r>
    </w:p>
    <w:p w14:paraId="1D7E3B48" w14:textId="7CCA1055" w:rsidR="00AB4B5B" w:rsidRPr="009909D1" w:rsidRDefault="00AB4B5B" w:rsidP="00C9605C">
      <w:pPr>
        <w:pStyle w:val="ListParagraph"/>
        <w:numPr>
          <w:ilvl w:val="0"/>
          <w:numId w:val="23"/>
        </w:numPr>
        <w:rPr>
          <w:rFonts w:ascii="Arial" w:eastAsia="Calibri" w:hAnsi="Arial" w:cs="Arial"/>
          <w:sz w:val="20"/>
          <w:szCs w:val="20"/>
        </w:rPr>
      </w:pPr>
      <w:r w:rsidRPr="009909D1">
        <w:rPr>
          <w:rFonts w:ascii="Arial" w:eastAsia="Calibri" w:hAnsi="Arial" w:cs="Arial"/>
          <w:sz w:val="20"/>
          <w:szCs w:val="20"/>
        </w:rPr>
        <w:t>System serial number</w:t>
      </w:r>
    </w:p>
    <w:p w14:paraId="6EE18177" w14:textId="2CFF3249" w:rsidR="00AB4B5B" w:rsidRPr="009909D1" w:rsidRDefault="00AB4B5B" w:rsidP="00C9605C">
      <w:pPr>
        <w:pStyle w:val="ListParagraph"/>
        <w:numPr>
          <w:ilvl w:val="0"/>
          <w:numId w:val="23"/>
        </w:numPr>
        <w:rPr>
          <w:rFonts w:ascii="Arial" w:eastAsia="Calibri" w:hAnsi="Arial" w:cs="Arial"/>
          <w:sz w:val="20"/>
          <w:szCs w:val="20"/>
        </w:rPr>
      </w:pPr>
      <w:r w:rsidRPr="009909D1">
        <w:rPr>
          <w:rFonts w:ascii="Arial" w:eastAsia="Calibri" w:hAnsi="Arial" w:cs="Arial"/>
          <w:sz w:val="20"/>
          <w:szCs w:val="20"/>
        </w:rPr>
        <w:t>System status</w:t>
      </w:r>
    </w:p>
    <w:p w14:paraId="5538F422" w14:textId="1FC92DA0" w:rsidR="00AB4B5B" w:rsidRPr="009909D1" w:rsidRDefault="00AB4B5B" w:rsidP="00C9605C">
      <w:pPr>
        <w:pStyle w:val="ListParagraph"/>
        <w:numPr>
          <w:ilvl w:val="0"/>
          <w:numId w:val="23"/>
        </w:numPr>
        <w:rPr>
          <w:rFonts w:ascii="Arial" w:eastAsia="Calibri" w:hAnsi="Arial" w:cs="Arial"/>
          <w:sz w:val="20"/>
          <w:szCs w:val="20"/>
        </w:rPr>
      </w:pPr>
      <w:r w:rsidRPr="009909D1">
        <w:rPr>
          <w:rFonts w:ascii="Arial" w:eastAsia="Calibri" w:hAnsi="Arial" w:cs="Arial"/>
          <w:sz w:val="20"/>
          <w:szCs w:val="20"/>
        </w:rPr>
        <w:t>Subscription type</w:t>
      </w:r>
    </w:p>
    <w:p w14:paraId="03E81BBC" w14:textId="77A7E07C" w:rsidR="00AB4B5B" w:rsidRPr="009909D1" w:rsidRDefault="00AB4B5B" w:rsidP="00C9605C">
      <w:pPr>
        <w:pStyle w:val="ListParagraph"/>
        <w:numPr>
          <w:ilvl w:val="0"/>
          <w:numId w:val="23"/>
        </w:numPr>
        <w:rPr>
          <w:rFonts w:ascii="Arial" w:eastAsia="Calibri" w:hAnsi="Arial" w:cs="Arial"/>
          <w:sz w:val="20"/>
          <w:szCs w:val="20"/>
        </w:rPr>
      </w:pPr>
      <w:r w:rsidRPr="009909D1">
        <w:rPr>
          <w:rFonts w:ascii="Arial" w:eastAsia="Calibri" w:hAnsi="Arial" w:cs="Arial"/>
          <w:sz w:val="20"/>
          <w:szCs w:val="20"/>
        </w:rPr>
        <w:t>Operation mode</w:t>
      </w:r>
    </w:p>
    <w:p w14:paraId="2653C719" w14:textId="120F6F4C" w:rsidR="001B0E5E" w:rsidRPr="009909D1" w:rsidRDefault="00AB4B5B" w:rsidP="001D4F23">
      <w:pPr>
        <w:pStyle w:val="ListParagraph"/>
        <w:numPr>
          <w:ilvl w:val="0"/>
          <w:numId w:val="23"/>
        </w:numPr>
        <w:spacing w:after="0"/>
        <w:rPr>
          <w:rFonts w:ascii="Arial" w:hAnsi="Arial" w:cs="Arial"/>
          <w:sz w:val="20"/>
          <w:szCs w:val="20"/>
        </w:rPr>
      </w:pPr>
      <w:r w:rsidRPr="009909D1">
        <w:rPr>
          <w:rFonts w:ascii="Arial" w:eastAsia="Calibri" w:hAnsi="Arial" w:cs="Arial"/>
          <w:sz w:val="20"/>
          <w:szCs w:val="20"/>
        </w:rPr>
        <w:t xml:space="preserve">Local pairing </w:t>
      </w:r>
      <w:r w:rsidR="002517EA" w:rsidRPr="009909D1">
        <w:rPr>
          <w:rFonts w:ascii="Arial" w:eastAsia="Calibri" w:hAnsi="Arial" w:cs="Arial"/>
          <w:sz w:val="20"/>
          <w:szCs w:val="20"/>
        </w:rPr>
        <w:t xml:space="preserve">lockout </w:t>
      </w:r>
      <w:r w:rsidRPr="009909D1">
        <w:rPr>
          <w:rFonts w:ascii="Arial" w:eastAsia="Calibri" w:hAnsi="Arial" w:cs="Arial"/>
          <w:sz w:val="20"/>
          <w:szCs w:val="20"/>
        </w:rPr>
        <w:t>status</w:t>
      </w:r>
    </w:p>
    <w:p w14:paraId="15758D1E" w14:textId="544FC42C" w:rsidR="003A2C63" w:rsidRPr="00280F1B" w:rsidRDefault="00280F1B" w:rsidP="00280F1B">
      <w:pPr>
        <w:rPr>
          <w:rFonts w:ascii="Arial" w:hAnsi="Arial" w:cs="Arial"/>
          <w:sz w:val="20"/>
          <w:szCs w:val="20"/>
        </w:rPr>
      </w:pPr>
      <w:r>
        <w:rPr>
          <w:rFonts w:ascii="Arial" w:hAnsi="Arial" w:cs="Arial"/>
          <w:sz w:val="20"/>
          <w:szCs w:val="20"/>
        </w:rPr>
        <w:br w:type="page"/>
      </w:r>
    </w:p>
    <w:p w14:paraId="5CC6A4A3" w14:textId="7E2751AF" w:rsidR="00702608" w:rsidRPr="009909D1" w:rsidRDefault="00702608" w:rsidP="008F7EF8">
      <w:pPr>
        <w:pStyle w:val="NoSpacing"/>
        <w:spacing w:after="160" w:line="259" w:lineRule="auto"/>
        <w:rPr>
          <w:rFonts w:ascii="Arial" w:hAnsi="Arial" w:cs="Arial"/>
          <w:sz w:val="20"/>
          <w:szCs w:val="20"/>
        </w:rPr>
      </w:pPr>
      <w:r w:rsidRPr="009909D1">
        <w:rPr>
          <w:rFonts w:ascii="Arial" w:hAnsi="Arial" w:cs="Arial"/>
          <w:sz w:val="20"/>
          <w:szCs w:val="20"/>
        </w:rPr>
        <w:lastRenderedPageBreak/>
        <w:t xml:space="preserve">Dashboard </w:t>
      </w:r>
      <w:r w:rsidR="00A63775" w:rsidRPr="009909D1">
        <w:rPr>
          <w:rStyle w:val="Strong"/>
          <w:b w:val="0"/>
          <w:bCs w:val="0"/>
          <w:sz w:val="20"/>
          <w:szCs w:val="20"/>
        </w:rPr>
        <w:t>shall</w:t>
      </w:r>
      <w:r w:rsidR="00A63775" w:rsidRPr="009909D1">
        <w:rPr>
          <w:rFonts w:ascii="Arial" w:hAnsi="Arial" w:cs="Arial"/>
          <w:sz w:val="20"/>
          <w:szCs w:val="20"/>
        </w:rPr>
        <w:t xml:space="preserve"> </w:t>
      </w:r>
      <w:r w:rsidRPr="009909D1">
        <w:rPr>
          <w:rFonts w:ascii="Arial" w:hAnsi="Arial" w:cs="Arial"/>
          <w:sz w:val="20"/>
          <w:szCs w:val="20"/>
        </w:rPr>
        <w:t>have a filter to show:</w:t>
      </w:r>
    </w:p>
    <w:p w14:paraId="5D22A341" w14:textId="78F4FFA7" w:rsidR="00702608" w:rsidRPr="009909D1" w:rsidRDefault="00702608" w:rsidP="00C9605C">
      <w:pPr>
        <w:pStyle w:val="NoSpacing"/>
        <w:numPr>
          <w:ilvl w:val="0"/>
          <w:numId w:val="24"/>
        </w:numPr>
        <w:spacing w:line="259" w:lineRule="auto"/>
        <w:rPr>
          <w:rFonts w:ascii="Arial" w:hAnsi="Arial" w:cs="Arial"/>
          <w:sz w:val="20"/>
          <w:szCs w:val="20"/>
        </w:rPr>
      </w:pPr>
      <w:r w:rsidRPr="009909D1">
        <w:rPr>
          <w:rFonts w:ascii="Arial" w:hAnsi="Arial" w:cs="Arial"/>
          <w:sz w:val="20"/>
          <w:szCs w:val="20"/>
        </w:rPr>
        <w:t>All systems</w:t>
      </w:r>
    </w:p>
    <w:p w14:paraId="6A00B34F" w14:textId="0C7846D3" w:rsidR="00702608" w:rsidRPr="009909D1" w:rsidRDefault="00702608" w:rsidP="00C9605C">
      <w:pPr>
        <w:pStyle w:val="NoSpacing"/>
        <w:numPr>
          <w:ilvl w:val="0"/>
          <w:numId w:val="24"/>
        </w:numPr>
        <w:spacing w:line="259" w:lineRule="auto"/>
        <w:rPr>
          <w:rFonts w:ascii="Arial" w:hAnsi="Arial" w:cs="Arial"/>
          <w:sz w:val="20"/>
          <w:szCs w:val="20"/>
        </w:rPr>
      </w:pPr>
      <w:r w:rsidRPr="009909D1">
        <w:rPr>
          <w:rFonts w:ascii="Arial" w:hAnsi="Arial" w:cs="Arial"/>
          <w:sz w:val="20"/>
          <w:szCs w:val="20"/>
        </w:rPr>
        <w:t>Systems with alerts only</w:t>
      </w:r>
    </w:p>
    <w:p w14:paraId="7D41D39B" w14:textId="0A418DD3" w:rsidR="00702608" w:rsidRPr="009909D1" w:rsidRDefault="00702608" w:rsidP="00C9605C">
      <w:pPr>
        <w:pStyle w:val="NoSpacing"/>
        <w:numPr>
          <w:ilvl w:val="0"/>
          <w:numId w:val="24"/>
        </w:numPr>
        <w:spacing w:line="259" w:lineRule="auto"/>
        <w:rPr>
          <w:rFonts w:ascii="Arial" w:hAnsi="Arial" w:cs="Arial"/>
          <w:sz w:val="20"/>
          <w:szCs w:val="20"/>
        </w:rPr>
      </w:pPr>
      <w:r w:rsidRPr="009909D1">
        <w:rPr>
          <w:rFonts w:ascii="Arial" w:hAnsi="Arial" w:cs="Arial"/>
          <w:sz w:val="20"/>
          <w:szCs w:val="20"/>
        </w:rPr>
        <w:t>Systems with critical alerts only</w:t>
      </w:r>
    </w:p>
    <w:p w14:paraId="0FEA95EC" w14:textId="6D6025CC" w:rsidR="00702608" w:rsidRPr="009909D1" w:rsidRDefault="00702608" w:rsidP="00C9605C">
      <w:pPr>
        <w:pStyle w:val="NoSpacing"/>
        <w:numPr>
          <w:ilvl w:val="0"/>
          <w:numId w:val="24"/>
        </w:numPr>
        <w:spacing w:line="259" w:lineRule="auto"/>
        <w:rPr>
          <w:rFonts w:ascii="Arial" w:hAnsi="Arial" w:cs="Arial"/>
          <w:sz w:val="20"/>
          <w:szCs w:val="20"/>
        </w:rPr>
      </w:pPr>
      <w:r w:rsidRPr="009909D1">
        <w:rPr>
          <w:rFonts w:ascii="Arial" w:hAnsi="Arial" w:cs="Arial"/>
          <w:sz w:val="20"/>
          <w:szCs w:val="20"/>
        </w:rPr>
        <w:t>Systems with expired subscriptions only</w:t>
      </w:r>
    </w:p>
    <w:p w14:paraId="4D85D64B" w14:textId="77777777" w:rsidR="00702608" w:rsidRPr="009909D1" w:rsidRDefault="00702608" w:rsidP="00C9605C">
      <w:pPr>
        <w:pStyle w:val="NoSpacing"/>
        <w:spacing w:line="259" w:lineRule="auto"/>
        <w:rPr>
          <w:rFonts w:ascii="Arial" w:hAnsi="Arial" w:cs="Arial"/>
          <w:sz w:val="20"/>
          <w:szCs w:val="20"/>
        </w:rPr>
      </w:pPr>
    </w:p>
    <w:p w14:paraId="1ADF868B" w14:textId="7539E4A0" w:rsidR="00FC22B9" w:rsidRPr="009909D1" w:rsidRDefault="00702608" w:rsidP="008F7EF8">
      <w:pPr>
        <w:pStyle w:val="NoSpacing"/>
        <w:spacing w:line="259" w:lineRule="auto"/>
        <w:rPr>
          <w:rFonts w:ascii="Arial" w:hAnsi="Arial" w:cs="Arial"/>
          <w:sz w:val="20"/>
          <w:szCs w:val="20"/>
        </w:rPr>
      </w:pPr>
      <w:r w:rsidRPr="009909D1">
        <w:rPr>
          <w:rFonts w:ascii="Arial" w:hAnsi="Arial" w:cs="Arial"/>
          <w:sz w:val="20"/>
          <w:szCs w:val="20"/>
        </w:rPr>
        <w:t>Dashboard</w:t>
      </w:r>
      <w:r w:rsidR="00AB4B5B" w:rsidRPr="009909D1">
        <w:rPr>
          <w:rFonts w:ascii="Arial" w:hAnsi="Arial" w:cs="Arial"/>
          <w:sz w:val="20"/>
          <w:szCs w:val="20"/>
        </w:rPr>
        <w:t xml:space="preserve"> </w:t>
      </w:r>
      <w:r w:rsidR="008D0104" w:rsidRPr="009909D1">
        <w:rPr>
          <w:rFonts w:ascii="Arial" w:hAnsi="Arial" w:cs="Arial"/>
          <w:sz w:val="20"/>
          <w:szCs w:val="20"/>
        </w:rPr>
        <w:t>shall</w:t>
      </w:r>
      <w:r w:rsidR="00AB4B5B" w:rsidRPr="009909D1">
        <w:rPr>
          <w:rFonts w:ascii="Arial" w:hAnsi="Arial" w:cs="Arial"/>
          <w:sz w:val="20"/>
          <w:szCs w:val="20"/>
        </w:rPr>
        <w:t xml:space="preserve"> separate a list of uniquely linked crosswalk systems and others that are not linked.</w:t>
      </w:r>
    </w:p>
    <w:p w14:paraId="5749EB66" w14:textId="77777777" w:rsidR="008F7EF8" w:rsidRPr="009909D1" w:rsidRDefault="008F7EF8" w:rsidP="008F7EF8">
      <w:pPr>
        <w:pStyle w:val="NoSpacing"/>
        <w:spacing w:line="259" w:lineRule="auto"/>
        <w:rPr>
          <w:rFonts w:ascii="Arial" w:eastAsia="Calibri" w:hAnsi="Arial" w:cs="Arial"/>
          <w:sz w:val="20"/>
          <w:szCs w:val="20"/>
        </w:rPr>
      </w:pPr>
    </w:p>
    <w:p w14:paraId="42AB752A" w14:textId="496BB57B" w:rsidR="00AB4B5B" w:rsidRPr="009909D1" w:rsidRDefault="00702608" w:rsidP="00C9605C">
      <w:pPr>
        <w:contextualSpacing/>
        <w:rPr>
          <w:rFonts w:ascii="Arial" w:eastAsia="Calibri" w:hAnsi="Arial" w:cs="Arial"/>
          <w:sz w:val="20"/>
          <w:szCs w:val="20"/>
        </w:rPr>
      </w:pPr>
      <w:r w:rsidRPr="009909D1">
        <w:rPr>
          <w:rFonts w:ascii="Arial" w:eastAsia="Calibri" w:hAnsi="Arial" w:cs="Arial"/>
          <w:sz w:val="20"/>
          <w:szCs w:val="20"/>
        </w:rPr>
        <w:t>D</w:t>
      </w:r>
      <w:r w:rsidR="00AB4B5B" w:rsidRPr="009909D1">
        <w:rPr>
          <w:rFonts w:ascii="Arial" w:eastAsia="Calibri" w:hAnsi="Arial" w:cs="Arial"/>
          <w:sz w:val="20"/>
          <w:szCs w:val="20"/>
        </w:rPr>
        <w:t xml:space="preserve">ashboard shall include a scrollable, zoomable map display, with the CCS shown as a representative icon on the map. The map display </w:t>
      </w:r>
      <w:r w:rsidR="00A63775" w:rsidRPr="009909D1">
        <w:rPr>
          <w:rStyle w:val="Strong"/>
          <w:b w:val="0"/>
          <w:bCs w:val="0"/>
          <w:sz w:val="20"/>
          <w:szCs w:val="20"/>
        </w:rPr>
        <w:t>shall</w:t>
      </w:r>
      <w:r w:rsidR="00A63775" w:rsidRPr="009909D1">
        <w:rPr>
          <w:rFonts w:ascii="Arial" w:eastAsia="Calibri" w:hAnsi="Arial" w:cs="Arial"/>
          <w:sz w:val="20"/>
          <w:szCs w:val="20"/>
        </w:rPr>
        <w:t xml:space="preserve"> </w:t>
      </w:r>
      <w:r w:rsidR="00AB4B5B" w:rsidRPr="009909D1">
        <w:rPr>
          <w:rFonts w:ascii="Arial" w:eastAsia="Calibri" w:hAnsi="Arial" w:cs="Arial"/>
          <w:sz w:val="20"/>
          <w:szCs w:val="20"/>
        </w:rPr>
        <w:t xml:space="preserve">have the option of satellite view or standard street view. The map shall include the ability to see the CCS icons using Google Maps, with the ability to view the location with Google Street View. </w:t>
      </w:r>
      <w:r w:rsidRPr="009909D1">
        <w:rPr>
          <w:rFonts w:ascii="Arial" w:eastAsia="Calibri" w:hAnsi="Arial" w:cs="Arial"/>
          <w:sz w:val="20"/>
          <w:szCs w:val="20"/>
        </w:rPr>
        <w:t xml:space="preserve">Icons </w:t>
      </w:r>
      <w:r w:rsidR="00A63775" w:rsidRPr="009909D1">
        <w:rPr>
          <w:rStyle w:val="Strong"/>
          <w:b w:val="0"/>
          <w:bCs w:val="0"/>
          <w:sz w:val="20"/>
          <w:szCs w:val="20"/>
        </w:rPr>
        <w:t>shall</w:t>
      </w:r>
      <w:r w:rsidR="00A63775" w:rsidRPr="009909D1">
        <w:rPr>
          <w:rFonts w:ascii="Arial" w:eastAsia="Calibri" w:hAnsi="Arial" w:cs="Arial"/>
          <w:sz w:val="20"/>
          <w:szCs w:val="20"/>
        </w:rPr>
        <w:t xml:space="preserve"> </w:t>
      </w:r>
      <w:r w:rsidRPr="009909D1">
        <w:rPr>
          <w:rFonts w:ascii="Arial" w:eastAsia="Calibri" w:hAnsi="Arial" w:cs="Arial"/>
          <w:sz w:val="20"/>
          <w:szCs w:val="20"/>
        </w:rPr>
        <w:t xml:space="preserve">change color based on system status with green indicating system is operational, yellow indicating an abnormal condition, and red indicating a critical fault. </w:t>
      </w:r>
      <w:r w:rsidR="00AB4B5B" w:rsidRPr="009909D1">
        <w:rPr>
          <w:rFonts w:ascii="Arial" w:eastAsia="Calibri" w:hAnsi="Arial" w:cs="Arial"/>
          <w:sz w:val="20"/>
          <w:szCs w:val="20"/>
        </w:rPr>
        <w:t xml:space="preserve">Map </w:t>
      </w:r>
      <w:r w:rsidR="008D0104" w:rsidRPr="009909D1">
        <w:rPr>
          <w:rFonts w:ascii="Arial" w:eastAsia="Calibri" w:hAnsi="Arial" w:cs="Arial"/>
          <w:sz w:val="20"/>
          <w:szCs w:val="20"/>
        </w:rPr>
        <w:t>shall</w:t>
      </w:r>
      <w:r w:rsidR="00AB4B5B" w:rsidRPr="009909D1">
        <w:rPr>
          <w:rFonts w:ascii="Arial" w:eastAsia="Calibri" w:hAnsi="Arial" w:cs="Arial"/>
          <w:sz w:val="20"/>
          <w:szCs w:val="20"/>
        </w:rPr>
        <w:t xml:space="preserve"> automatically adjust to show a geofenced area with a view of all systems.</w:t>
      </w:r>
      <w:r w:rsidRPr="009909D1">
        <w:rPr>
          <w:rFonts w:ascii="Arial" w:eastAsia="Calibri" w:hAnsi="Arial" w:cs="Arial"/>
          <w:sz w:val="20"/>
          <w:szCs w:val="20"/>
        </w:rPr>
        <w:t xml:space="preserve"> </w:t>
      </w:r>
    </w:p>
    <w:p w14:paraId="7479CE55" w14:textId="46BAA75F" w:rsidR="00AB4B5B" w:rsidRPr="009909D1" w:rsidRDefault="00AB4B5B" w:rsidP="00C9605C">
      <w:pPr>
        <w:contextualSpacing/>
        <w:rPr>
          <w:rStyle w:val="Strong"/>
          <w:rFonts w:eastAsia="Times New Roman"/>
          <w:b w:val="0"/>
          <w:sz w:val="20"/>
          <w:szCs w:val="20"/>
        </w:rPr>
      </w:pPr>
      <w:r w:rsidRPr="009909D1">
        <w:rPr>
          <w:rStyle w:val="Strong"/>
          <w:rFonts w:eastAsia="Times New Roman"/>
          <w:b w:val="0"/>
          <w:sz w:val="20"/>
          <w:szCs w:val="20"/>
        </w:rPr>
        <w:tab/>
      </w:r>
    </w:p>
    <w:p w14:paraId="1DBF848A" w14:textId="287200BD" w:rsidR="00317F13" w:rsidRPr="009909D1" w:rsidRDefault="008355BB" w:rsidP="00C9605C">
      <w:pPr>
        <w:contextualSpacing/>
        <w:rPr>
          <w:rStyle w:val="Strong"/>
          <w:rFonts w:eastAsia="Times New Roman"/>
          <w:b w:val="0"/>
          <w:sz w:val="20"/>
          <w:szCs w:val="20"/>
        </w:rPr>
      </w:pPr>
      <w:r w:rsidRPr="009909D1">
        <w:rPr>
          <w:rStyle w:val="Strong"/>
          <w:rFonts w:eastAsia="Times New Roman"/>
          <w:b w:val="0"/>
          <w:sz w:val="20"/>
          <w:szCs w:val="20"/>
        </w:rPr>
        <w:t>CCS s</w:t>
      </w:r>
      <w:r w:rsidR="00317F13" w:rsidRPr="009909D1">
        <w:rPr>
          <w:rStyle w:val="Strong"/>
          <w:rFonts w:eastAsia="Times New Roman"/>
          <w:b w:val="0"/>
          <w:sz w:val="20"/>
          <w:szCs w:val="20"/>
        </w:rPr>
        <w:t>hall report in once per day with</w:t>
      </w:r>
      <w:r w:rsidRPr="009909D1">
        <w:rPr>
          <w:rStyle w:val="Strong"/>
          <w:rFonts w:eastAsia="Times New Roman"/>
          <w:b w:val="0"/>
          <w:sz w:val="20"/>
          <w:szCs w:val="20"/>
        </w:rPr>
        <w:t xml:space="preserve"> the following information:</w:t>
      </w:r>
    </w:p>
    <w:p w14:paraId="14541262" w14:textId="665C2595" w:rsidR="001A6671" w:rsidRPr="009909D1" w:rsidRDefault="001A6671" w:rsidP="001A6671">
      <w:pPr>
        <w:pStyle w:val="ListParagraph"/>
        <w:numPr>
          <w:ilvl w:val="0"/>
          <w:numId w:val="25"/>
        </w:numPr>
        <w:rPr>
          <w:rStyle w:val="Strong"/>
          <w:rFonts w:eastAsia="Times New Roman"/>
          <w:b w:val="0"/>
          <w:sz w:val="20"/>
          <w:szCs w:val="20"/>
        </w:rPr>
      </w:pPr>
      <w:r w:rsidRPr="009909D1">
        <w:rPr>
          <w:rStyle w:val="Strong"/>
          <w:rFonts w:eastAsia="Times New Roman"/>
          <w:b w:val="0"/>
          <w:sz w:val="20"/>
          <w:szCs w:val="20"/>
        </w:rPr>
        <w:t>Most recent system voltage</w:t>
      </w:r>
    </w:p>
    <w:p w14:paraId="5701CE2A" w14:textId="77777777" w:rsidR="001A6671" w:rsidRPr="009909D1" w:rsidRDefault="001A6671" w:rsidP="001A6671">
      <w:pPr>
        <w:pStyle w:val="ListParagraph"/>
        <w:numPr>
          <w:ilvl w:val="0"/>
          <w:numId w:val="25"/>
        </w:numPr>
        <w:rPr>
          <w:rStyle w:val="Strong"/>
          <w:rFonts w:eastAsia="Times New Roman"/>
          <w:b w:val="0"/>
          <w:sz w:val="20"/>
          <w:szCs w:val="20"/>
        </w:rPr>
      </w:pPr>
      <w:r w:rsidRPr="009909D1">
        <w:rPr>
          <w:rStyle w:val="Strong"/>
          <w:rFonts w:eastAsia="Times New Roman"/>
          <w:b w:val="0"/>
          <w:sz w:val="20"/>
          <w:szCs w:val="20"/>
        </w:rPr>
        <w:t>Most recent CPU temperature</w:t>
      </w:r>
    </w:p>
    <w:p w14:paraId="24F5D52F" w14:textId="77777777" w:rsidR="00531A30" w:rsidRPr="0015337D" w:rsidRDefault="00531A30" w:rsidP="00531A30">
      <w:pPr>
        <w:pStyle w:val="ListParagraph"/>
        <w:numPr>
          <w:ilvl w:val="0"/>
          <w:numId w:val="25"/>
        </w:numPr>
        <w:spacing w:after="0"/>
        <w:rPr>
          <w:rStyle w:val="Strong"/>
          <w:b w:val="0"/>
          <w:bCs w:val="0"/>
          <w:sz w:val="20"/>
          <w:szCs w:val="20"/>
        </w:rPr>
      </w:pPr>
      <w:bookmarkStart w:id="33" w:name="_Hlk134616299"/>
      <w:r w:rsidRPr="0015337D">
        <w:rPr>
          <w:rStyle w:val="Strong"/>
          <w:b w:val="0"/>
          <w:bCs w:val="0"/>
          <w:sz w:val="20"/>
          <w:szCs w:val="20"/>
        </w:rPr>
        <w:t>Trigger count (previous day’s total</w:t>
      </w:r>
      <w:r>
        <w:rPr>
          <w:rStyle w:val="Strong"/>
          <w:b w:val="0"/>
          <w:bCs w:val="0"/>
          <w:sz w:val="20"/>
          <w:szCs w:val="20"/>
        </w:rPr>
        <w:t xml:space="preserve">, </w:t>
      </w:r>
      <w:r w:rsidRPr="0015337D">
        <w:rPr>
          <w:rStyle w:val="Strong"/>
          <w:b w:val="0"/>
          <w:bCs w:val="0"/>
          <w:sz w:val="20"/>
          <w:szCs w:val="20"/>
        </w:rPr>
        <w:t>today’s current total</w:t>
      </w:r>
      <w:r w:rsidRPr="0050757E">
        <w:rPr>
          <w:rStyle w:val="Strong"/>
          <w:b w:val="0"/>
          <w:bCs w:val="0"/>
          <w:sz w:val="20"/>
          <w:szCs w:val="20"/>
        </w:rPr>
        <w:t xml:space="preserve"> </w:t>
      </w:r>
      <w:r>
        <w:rPr>
          <w:rStyle w:val="Strong"/>
          <w:b w:val="0"/>
          <w:bCs w:val="0"/>
          <w:sz w:val="20"/>
          <w:szCs w:val="20"/>
        </w:rPr>
        <w:t>and average over the last 30 days</w:t>
      </w:r>
      <w:r w:rsidRPr="0015337D">
        <w:rPr>
          <w:rStyle w:val="Strong"/>
          <w:b w:val="0"/>
          <w:bCs w:val="0"/>
          <w:sz w:val="20"/>
          <w:szCs w:val="20"/>
        </w:rPr>
        <w:t>)</w:t>
      </w:r>
    </w:p>
    <w:bookmarkEnd w:id="33"/>
    <w:p w14:paraId="7B4EFBFE" w14:textId="77777777" w:rsidR="001A6671" w:rsidRPr="009909D1" w:rsidRDefault="001A6671" w:rsidP="001A6671">
      <w:pPr>
        <w:pStyle w:val="ListParagraph"/>
        <w:numPr>
          <w:ilvl w:val="0"/>
          <w:numId w:val="25"/>
        </w:numPr>
        <w:rPr>
          <w:rStyle w:val="Strong"/>
          <w:rFonts w:eastAsia="Times New Roman"/>
          <w:b w:val="0"/>
          <w:sz w:val="20"/>
          <w:szCs w:val="20"/>
        </w:rPr>
      </w:pPr>
      <w:r w:rsidRPr="009909D1">
        <w:rPr>
          <w:rStyle w:val="Strong"/>
          <w:rFonts w:eastAsia="Times New Roman"/>
          <w:b w:val="0"/>
          <w:sz w:val="20"/>
          <w:szCs w:val="20"/>
        </w:rPr>
        <w:t>Most recent cellular signal strength</w:t>
      </w:r>
    </w:p>
    <w:p w14:paraId="20263E34" w14:textId="77777777" w:rsidR="001A6671" w:rsidRPr="009909D1" w:rsidRDefault="001A6671" w:rsidP="001A6671">
      <w:pPr>
        <w:pStyle w:val="ListParagraph"/>
        <w:numPr>
          <w:ilvl w:val="0"/>
          <w:numId w:val="25"/>
        </w:numPr>
        <w:rPr>
          <w:rStyle w:val="Strong"/>
          <w:rFonts w:eastAsia="Times New Roman"/>
          <w:b w:val="0"/>
          <w:sz w:val="20"/>
          <w:szCs w:val="20"/>
        </w:rPr>
      </w:pPr>
      <w:r w:rsidRPr="009909D1">
        <w:rPr>
          <w:rStyle w:val="Strong"/>
          <w:rFonts w:eastAsia="Times New Roman"/>
          <w:b w:val="0"/>
          <w:sz w:val="20"/>
          <w:szCs w:val="20"/>
        </w:rPr>
        <w:t>Most recent cellular signal to noise ratio</w:t>
      </w:r>
    </w:p>
    <w:p w14:paraId="762D1F56" w14:textId="77777777" w:rsidR="001A6671" w:rsidRPr="009909D1" w:rsidRDefault="001A6671" w:rsidP="001A6671">
      <w:pPr>
        <w:pStyle w:val="ListParagraph"/>
        <w:numPr>
          <w:ilvl w:val="0"/>
          <w:numId w:val="25"/>
        </w:numPr>
        <w:rPr>
          <w:rStyle w:val="Strong"/>
          <w:rFonts w:eastAsia="Times New Roman"/>
          <w:b w:val="0"/>
          <w:sz w:val="20"/>
          <w:szCs w:val="20"/>
        </w:rPr>
      </w:pPr>
      <w:r w:rsidRPr="009909D1">
        <w:rPr>
          <w:rStyle w:val="Strong"/>
          <w:rFonts w:eastAsia="Times New Roman"/>
          <w:b w:val="0"/>
          <w:sz w:val="20"/>
          <w:szCs w:val="20"/>
        </w:rPr>
        <w:t>Charting with 180 previous days of data for the items above</w:t>
      </w:r>
    </w:p>
    <w:p w14:paraId="0AA0DDC2" w14:textId="58681266" w:rsidR="00280F1B" w:rsidRDefault="00310D33" w:rsidP="002E19C5">
      <w:pPr>
        <w:contextualSpacing/>
        <w:rPr>
          <w:rStyle w:val="Strong"/>
          <w:rFonts w:eastAsia="Times New Roman"/>
          <w:b w:val="0"/>
          <w:sz w:val="20"/>
          <w:szCs w:val="20"/>
        </w:rPr>
      </w:pPr>
      <w:bookmarkStart w:id="34" w:name="_Hlk134616349"/>
      <w:r w:rsidRPr="009909D1">
        <w:rPr>
          <w:rStyle w:val="Strong"/>
          <w:rFonts w:eastAsia="Times New Roman"/>
          <w:b w:val="0"/>
          <w:sz w:val="20"/>
          <w:szCs w:val="20"/>
        </w:rPr>
        <w:t>User shall have the ability to request updated system data at any time on a self-serve basis</w:t>
      </w:r>
      <w:r w:rsidR="00975EEF" w:rsidRPr="009909D1">
        <w:rPr>
          <w:rStyle w:val="Strong"/>
          <w:rFonts w:eastAsia="Times New Roman"/>
          <w:b w:val="0"/>
          <w:sz w:val="20"/>
          <w:szCs w:val="20"/>
        </w:rPr>
        <w:t xml:space="preserve">. Dashboard shall reflect the time since last </w:t>
      </w:r>
      <w:r w:rsidR="00DB1930" w:rsidRPr="009909D1">
        <w:rPr>
          <w:rStyle w:val="Strong"/>
          <w:rFonts w:eastAsia="Times New Roman"/>
          <w:b w:val="0"/>
          <w:sz w:val="20"/>
          <w:szCs w:val="20"/>
        </w:rPr>
        <w:t>report</w:t>
      </w:r>
      <w:r w:rsidR="00975EEF" w:rsidRPr="009909D1">
        <w:rPr>
          <w:rStyle w:val="Strong"/>
          <w:rFonts w:eastAsia="Times New Roman"/>
          <w:b w:val="0"/>
          <w:sz w:val="20"/>
          <w:szCs w:val="20"/>
        </w:rPr>
        <w:t>.</w:t>
      </w:r>
      <w:bookmarkStart w:id="35" w:name="_Hlk134616429"/>
      <w:bookmarkEnd w:id="34"/>
    </w:p>
    <w:p w14:paraId="4F45756C" w14:textId="77777777" w:rsidR="00280F1B" w:rsidRDefault="00280F1B" w:rsidP="002E19C5">
      <w:pPr>
        <w:contextualSpacing/>
        <w:rPr>
          <w:rFonts w:ascii="Arial" w:eastAsia="Calibri" w:hAnsi="Arial" w:cs="Arial"/>
          <w:sz w:val="20"/>
          <w:szCs w:val="20"/>
        </w:rPr>
      </w:pPr>
    </w:p>
    <w:p w14:paraId="14FB1898" w14:textId="7C133332" w:rsidR="008B685F" w:rsidRPr="008B685F" w:rsidRDefault="008B685F" w:rsidP="008B685F">
      <w:pPr>
        <w:spacing w:after="0"/>
        <w:rPr>
          <w:rFonts w:ascii="Arial" w:eastAsia="Calibri" w:hAnsi="Arial" w:cs="Arial"/>
          <w:sz w:val="20"/>
          <w:szCs w:val="20"/>
        </w:rPr>
      </w:pPr>
      <w:r w:rsidRPr="008B685F">
        <w:rPr>
          <w:rFonts w:ascii="Arial" w:eastAsia="Calibri" w:hAnsi="Arial" w:cs="Arial"/>
          <w:sz w:val="20"/>
          <w:szCs w:val="20"/>
        </w:rPr>
        <w:t>User shall have the ability to refresh system GPS location or manually override via a map view.</w:t>
      </w:r>
    </w:p>
    <w:p w14:paraId="3FC758AD" w14:textId="77777777" w:rsidR="008B685F" w:rsidRDefault="008B685F" w:rsidP="008B685F">
      <w:pPr>
        <w:pStyle w:val="NoSpacing"/>
      </w:pPr>
    </w:p>
    <w:p w14:paraId="4B19C6AE" w14:textId="2111B7DD" w:rsidR="008B685F" w:rsidRDefault="008B685F" w:rsidP="008B685F">
      <w:pPr>
        <w:spacing w:after="0"/>
        <w:rPr>
          <w:rFonts w:ascii="Arial" w:eastAsia="Calibri" w:hAnsi="Arial" w:cs="Arial"/>
          <w:sz w:val="20"/>
          <w:szCs w:val="20"/>
        </w:rPr>
      </w:pPr>
      <w:r w:rsidRPr="008B685F">
        <w:rPr>
          <w:rFonts w:ascii="Arial" w:eastAsia="Calibri" w:hAnsi="Arial" w:cs="Arial"/>
          <w:sz w:val="20"/>
          <w:szCs w:val="20"/>
        </w:rPr>
        <w:t>User shall have the ability to manually log system notes for record keeping purposes.</w:t>
      </w:r>
    </w:p>
    <w:p w14:paraId="18DA3318" w14:textId="77777777" w:rsidR="008B685F" w:rsidRDefault="008B685F" w:rsidP="008B685F">
      <w:pPr>
        <w:pStyle w:val="NoSpacing"/>
      </w:pPr>
    </w:p>
    <w:p w14:paraId="7E90F3CB" w14:textId="0DFF5E88" w:rsidR="00310D33" w:rsidRPr="009909D1" w:rsidRDefault="00310D33" w:rsidP="002E19C5">
      <w:pPr>
        <w:rPr>
          <w:rFonts w:ascii="Arial" w:eastAsia="Calibri" w:hAnsi="Arial" w:cs="Arial"/>
          <w:sz w:val="20"/>
          <w:szCs w:val="20"/>
        </w:rPr>
      </w:pPr>
      <w:r w:rsidRPr="009909D1">
        <w:rPr>
          <w:rFonts w:ascii="Arial" w:eastAsia="Calibri" w:hAnsi="Arial" w:cs="Arial"/>
          <w:sz w:val="20"/>
          <w:szCs w:val="20"/>
        </w:rPr>
        <w:t>User shall have the ability to change the following system parameters on a self-serve basis:</w:t>
      </w:r>
      <w:bookmarkEnd w:id="35"/>
    </w:p>
    <w:p w14:paraId="03A4F497" w14:textId="77777777" w:rsidR="00975EEF" w:rsidRPr="009909D1" w:rsidRDefault="00975EEF" w:rsidP="00C9605C">
      <w:pPr>
        <w:pStyle w:val="ListParagraph"/>
        <w:numPr>
          <w:ilvl w:val="0"/>
          <w:numId w:val="26"/>
        </w:numPr>
        <w:spacing w:after="0"/>
        <w:rPr>
          <w:rStyle w:val="Strong"/>
          <w:b w:val="0"/>
          <w:bCs w:val="0"/>
          <w:sz w:val="20"/>
          <w:szCs w:val="20"/>
        </w:rPr>
      </w:pPr>
      <w:r w:rsidRPr="009909D1">
        <w:rPr>
          <w:rStyle w:val="Strong"/>
          <w:b w:val="0"/>
          <w:bCs w:val="0"/>
          <w:sz w:val="20"/>
          <w:szCs w:val="20"/>
        </w:rPr>
        <w:t>System name for on-site and remote identification</w:t>
      </w:r>
    </w:p>
    <w:p w14:paraId="6A47F27C" w14:textId="77777777" w:rsidR="00975EEF" w:rsidRPr="009909D1" w:rsidRDefault="00975EEF" w:rsidP="00C9605C">
      <w:pPr>
        <w:pStyle w:val="ListParagraph"/>
        <w:numPr>
          <w:ilvl w:val="0"/>
          <w:numId w:val="26"/>
        </w:numPr>
        <w:spacing w:after="0"/>
        <w:rPr>
          <w:rStyle w:val="Strong"/>
          <w:b w:val="0"/>
          <w:bCs w:val="0"/>
          <w:sz w:val="20"/>
          <w:szCs w:val="20"/>
        </w:rPr>
      </w:pPr>
      <w:r w:rsidRPr="009909D1">
        <w:rPr>
          <w:rStyle w:val="Strong"/>
          <w:b w:val="0"/>
          <w:bCs w:val="0"/>
          <w:sz w:val="20"/>
          <w:szCs w:val="20"/>
        </w:rPr>
        <w:t>Flash duration</w:t>
      </w:r>
    </w:p>
    <w:p w14:paraId="652E70A3" w14:textId="649E433F" w:rsidR="00975EEF" w:rsidRPr="009909D1" w:rsidRDefault="00975EEF" w:rsidP="00C9605C">
      <w:pPr>
        <w:pStyle w:val="ListParagraph"/>
        <w:numPr>
          <w:ilvl w:val="0"/>
          <w:numId w:val="26"/>
        </w:numPr>
        <w:spacing w:after="0"/>
        <w:rPr>
          <w:rStyle w:val="Strong"/>
          <w:b w:val="0"/>
          <w:bCs w:val="0"/>
          <w:sz w:val="20"/>
          <w:szCs w:val="20"/>
        </w:rPr>
      </w:pPr>
      <w:r w:rsidRPr="009909D1">
        <w:rPr>
          <w:rStyle w:val="Strong"/>
          <w:b w:val="0"/>
          <w:bCs w:val="0"/>
          <w:sz w:val="20"/>
          <w:szCs w:val="20"/>
        </w:rPr>
        <w:t xml:space="preserve">Nighttime </w:t>
      </w:r>
      <w:r w:rsidR="00F22DCF" w:rsidRPr="009909D1">
        <w:rPr>
          <w:rStyle w:val="Strong"/>
          <w:b w:val="0"/>
          <w:bCs w:val="0"/>
          <w:sz w:val="20"/>
          <w:szCs w:val="20"/>
        </w:rPr>
        <w:t>intensity</w:t>
      </w:r>
    </w:p>
    <w:p w14:paraId="41A40524" w14:textId="77777777" w:rsidR="00975EEF" w:rsidRPr="009909D1" w:rsidRDefault="00975EEF" w:rsidP="00C9605C">
      <w:pPr>
        <w:pStyle w:val="ListParagraph"/>
        <w:numPr>
          <w:ilvl w:val="0"/>
          <w:numId w:val="26"/>
        </w:numPr>
        <w:spacing w:after="0"/>
        <w:rPr>
          <w:rStyle w:val="Strong"/>
          <w:b w:val="0"/>
          <w:bCs w:val="0"/>
          <w:sz w:val="20"/>
          <w:szCs w:val="20"/>
        </w:rPr>
      </w:pPr>
      <w:r w:rsidRPr="009909D1">
        <w:rPr>
          <w:rStyle w:val="Strong"/>
          <w:b w:val="0"/>
          <w:bCs w:val="0"/>
          <w:sz w:val="20"/>
          <w:szCs w:val="20"/>
        </w:rPr>
        <w:t>Overhead lighting mode (night-only or 24-hour)</w:t>
      </w:r>
    </w:p>
    <w:p w14:paraId="4C660D72" w14:textId="4BA64A41" w:rsidR="00975EEF" w:rsidRPr="009909D1" w:rsidRDefault="00975EEF" w:rsidP="00C9605C">
      <w:pPr>
        <w:pStyle w:val="ListParagraph"/>
        <w:numPr>
          <w:ilvl w:val="0"/>
          <w:numId w:val="26"/>
        </w:numPr>
        <w:spacing w:after="0"/>
        <w:rPr>
          <w:rStyle w:val="Strong"/>
          <w:b w:val="0"/>
          <w:bCs w:val="0"/>
          <w:sz w:val="20"/>
          <w:szCs w:val="20"/>
        </w:rPr>
      </w:pPr>
      <w:r w:rsidRPr="009909D1">
        <w:rPr>
          <w:rStyle w:val="Strong"/>
          <w:b w:val="0"/>
          <w:bCs w:val="0"/>
          <w:sz w:val="20"/>
          <w:szCs w:val="20"/>
        </w:rPr>
        <w:t>Overhead lighting duration extension (</w:t>
      </w:r>
      <w:r w:rsidR="00310D33" w:rsidRPr="009909D1">
        <w:rPr>
          <w:rStyle w:val="Strong"/>
          <w:b w:val="0"/>
          <w:bCs w:val="0"/>
          <w:sz w:val="20"/>
          <w:szCs w:val="20"/>
        </w:rPr>
        <w:t>0</w:t>
      </w:r>
      <w:r w:rsidRPr="009909D1">
        <w:rPr>
          <w:rStyle w:val="Strong"/>
          <w:b w:val="0"/>
          <w:bCs w:val="0"/>
          <w:sz w:val="20"/>
          <w:szCs w:val="20"/>
        </w:rPr>
        <w:t xml:space="preserve"> – 60 seconds)</w:t>
      </w:r>
    </w:p>
    <w:p w14:paraId="2496C7D8" w14:textId="3677CF70" w:rsidR="00654BAE" w:rsidRPr="009909D1" w:rsidRDefault="00654BAE" w:rsidP="00C9605C">
      <w:pPr>
        <w:pStyle w:val="ListParagraph"/>
        <w:numPr>
          <w:ilvl w:val="0"/>
          <w:numId w:val="26"/>
        </w:numPr>
        <w:spacing w:after="0"/>
        <w:rPr>
          <w:rStyle w:val="Strong"/>
          <w:b w:val="0"/>
          <w:bCs w:val="0"/>
          <w:sz w:val="20"/>
          <w:szCs w:val="20"/>
        </w:rPr>
      </w:pPr>
      <w:r w:rsidRPr="009909D1">
        <w:rPr>
          <w:rStyle w:val="Strong"/>
          <w:b w:val="0"/>
          <w:bCs w:val="0"/>
          <w:sz w:val="20"/>
          <w:szCs w:val="20"/>
        </w:rPr>
        <w:t>Local pairing lockout</w:t>
      </w:r>
    </w:p>
    <w:p w14:paraId="2879FA8C" w14:textId="68330C86" w:rsidR="00975EEF" w:rsidRPr="009909D1" w:rsidRDefault="00975EEF" w:rsidP="00C9605C">
      <w:pPr>
        <w:spacing w:after="0"/>
        <w:contextualSpacing/>
        <w:rPr>
          <w:rFonts w:ascii="Arial" w:eastAsia="Calibri" w:hAnsi="Arial" w:cs="Arial"/>
          <w:sz w:val="20"/>
          <w:szCs w:val="20"/>
        </w:rPr>
      </w:pPr>
    </w:p>
    <w:p w14:paraId="3F305B38" w14:textId="48471BB9" w:rsidR="00453CB7" w:rsidRPr="009909D1" w:rsidRDefault="00453CB7" w:rsidP="00C9605C">
      <w:pPr>
        <w:spacing w:after="0"/>
        <w:contextualSpacing/>
        <w:rPr>
          <w:rFonts w:ascii="Arial" w:eastAsia="Calibri" w:hAnsi="Arial" w:cs="Arial"/>
          <w:sz w:val="20"/>
          <w:szCs w:val="20"/>
        </w:rPr>
      </w:pPr>
      <w:bookmarkStart w:id="36" w:name="_Hlk134616543"/>
      <w:r w:rsidRPr="009909D1">
        <w:rPr>
          <w:rFonts w:ascii="Arial" w:eastAsia="Calibri" w:hAnsi="Arial" w:cs="Arial"/>
          <w:sz w:val="20"/>
          <w:szCs w:val="20"/>
        </w:rPr>
        <w:t xml:space="preserve">When a fault occurs, real-time alerts shall be published via SMS and/or email. The alert </w:t>
      </w:r>
      <w:r w:rsidR="008D0104" w:rsidRPr="009909D1">
        <w:rPr>
          <w:rFonts w:ascii="Arial" w:eastAsia="Calibri" w:hAnsi="Arial" w:cs="Arial"/>
          <w:sz w:val="20"/>
          <w:szCs w:val="20"/>
        </w:rPr>
        <w:t>shall</w:t>
      </w:r>
      <w:r w:rsidRPr="009909D1">
        <w:rPr>
          <w:rFonts w:ascii="Arial" w:eastAsia="Calibri" w:hAnsi="Arial" w:cs="Arial"/>
          <w:sz w:val="20"/>
          <w:szCs w:val="20"/>
        </w:rPr>
        <w:t xml:space="preserve"> be immediately sent to </w:t>
      </w:r>
      <w:r w:rsidR="00310D33" w:rsidRPr="009909D1">
        <w:rPr>
          <w:rFonts w:ascii="Arial" w:eastAsia="Calibri" w:hAnsi="Arial" w:cs="Arial"/>
          <w:sz w:val="20"/>
          <w:szCs w:val="20"/>
        </w:rPr>
        <w:t>all users who have opted into one or both delivery methods.</w:t>
      </w:r>
    </w:p>
    <w:bookmarkEnd w:id="36"/>
    <w:p w14:paraId="1A159D26" w14:textId="77777777" w:rsidR="004A3BCB" w:rsidRPr="009909D1" w:rsidRDefault="004A3BCB" w:rsidP="00C9605C">
      <w:pPr>
        <w:pStyle w:val="ListParagraph"/>
        <w:ind w:left="0"/>
        <w:rPr>
          <w:rStyle w:val="Strong"/>
          <w:rFonts w:eastAsia="Times New Roman"/>
          <w:bCs w:val="0"/>
          <w:sz w:val="20"/>
          <w:szCs w:val="20"/>
        </w:rPr>
      </w:pPr>
    </w:p>
    <w:p w14:paraId="4DA94BBB" w14:textId="49D8899C" w:rsidR="00AB4B5B" w:rsidRPr="009909D1" w:rsidRDefault="00317F13" w:rsidP="008F7EF8">
      <w:pPr>
        <w:pStyle w:val="ListParagraph"/>
        <w:spacing w:after="240"/>
        <w:ind w:left="0"/>
        <w:contextualSpacing w:val="0"/>
        <w:rPr>
          <w:rStyle w:val="Strong"/>
          <w:rFonts w:eastAsia="Times New Roman"/>
          <w:bCs w:val="0"/>
          <w:sz w:val="24"/>
          <w:szCs w:val="24"/>
        </w:rPr>
      </w:pPr>
      <w:r w:rsidRPr="009909D1">
        <w:rPr>
          <w:rStyle w:val="Strong"/>
          <w:rFonts w:eastAsia="Times New Roman"/>
          <w:bCs w:val="0"/>
          <w:sz w:val="24"/>
          <w:szCs w:val="24"/>
        </w:rPr>
        <w:t>System, Subscription and User Management</w:t>
      </w:r>
    </w:p>
    <w:p w14:paraId="06925E30" w14:textId="1EF75052" w:rsidR="00B80033" w:rsidRPr="009909D1" w:rsidRDefault="00B80033" w:rsidP="008F7EF8">
      <w:pPr>
        <w:pStyle w:val="ListParagraph"/>
        <w:ind w:left="0"/>
        <w:contextualSpacing w:val="0"/>
        <w:rPr>
          <w:rStyle w:val="Strong"/>
          <w:rFonts w:eastAsia="Times New Roman"/>
          <w:bCs w:val="0"/>
          <w:sz w:val="20"/>
          <w:szCs w:val="20"/>
        </w:rPr>
      </w:pPr>
      <w:r w:rsidRPr="009909D1">
        <w:rPr>
          <w:rStyle w:val="Strong"/>
          <w:rFonts w:eastAsia="Times New Roman"/>
          <w:bCs w:val="0"/>
          <w:sz w:val="20"/>
          <w:szCs w:val="20"/>
        </w:rPr>
        <w:t>System Management</w:t>
      </w:r>
    </w:p>
    <w:p w14:paraId="383412EE" w14:textId="0BC0FD24" w:rsidR="00B80033" w:rsidRPr="009909D1" w:rsidRDefault="00B80033" w:rsidP="00C9605C">
      <w:pPr>
        <w:pStyle w:val="ListParagraph"/>
        <w:ind w:left="0"/>
        <w:rPr>
          <w:rStyle w:val="Strong"/>
          <w:rFonts w:eastAsia="Times New Roman"/>
          <w:b w:val="0"/>
          <w:sz w:val="20"/>
          <w:szCs w:val="20"/>
        </w:rPr>
      </w:pPr>
      <w:r w:rsidRPr="009909D1">
        <w:rPr>
          <w:rStyle w:val="Strong"/>
          <w:rFonts w:eastAsia="Times New Roman"/>
          <w:b w:val="0"/>
          <w:sz w:val="20"/>
          <w:szCs w:val="20"/>
        </w:rPr>
        <w:t>System Management shall be restricted to administrators only and provide the following functions:</w:t>
      </w:r>
    </w:p>
    <w:p w14:paraId="40C716D8" w14:textId="77777777" w:rsidR="00B80033" w:rsidRPr="009909D1" w:rsidRDefault="00B80033" w:rsidP="00C9605C">
      <w:pPr>
        <w:pStyle w:val="ListParagraph"/>
        <w:ind w:left="0"/>
        <w:rPr>
          <w:rStyle w:val="Strong"/>
          <w:rFonts w:eastAsia="Times New Roman"/>
          <w:b w:val="0"/>
          <w:sz w:val="20"/>
          <w:szCs w:val="20"/>
        </w:rPr>
      </w:pPr>
    </w:p>
    <w:p w14:paraId="30C422E7" w14:textId="77777777" w:rsidR="00B80033" w:rsidRPr="009909D1" w:rsidRDefault="00B80033" w:rsidP="00C9605C">
      <w:pPr>
        <w:pStyle w:val="ListParagraph"/>
        <w:numPr>
          <w:ilvl w:val="0"/>
          <w:numId w:val="27"/>
        </w:numPr>
        <w:spacing w:after="0"/>
        <w:rPr>
          <w:rFonts w:ascii="Arial" w:eastAsia="Calibri" w:hAnsi="Arial" w:cs="Arial"/>
          <w:sz w:val="20"/>
          <w:szCs w:val="20"/>
        </w:rPr>
      </w:pPr>
      <w:r w:rsidRPr="009909D1">
        <w:rPr>
          <w:rStyle w:val="Strong"/>
          <w:rFonts w:eastAsia="Times New Roman"/>
          <w:b w:val="0"/>
          <w:sz w:val="20"/>
          <w:szCs w:val="20"/>
        </w:rPr>
        <w:t xml:space="preserve">View a list of all systems by system name/serial number showing status, </w:t>
      </w:r>
      <w:r w:rsidRPr="009909D1">
        <w:rPr>
          <w:rFonts w:ascii="Arial" w:eastAsia="Calibri" w:hAnsi="Arial" w:cs="Arial"/>
          <w:sz w:val="20"/>
          <w:szCs w:val="20"/>
        </w:rPr>
        <w:t>local pairing lockout status and last checked in date. System and serial number shall be searchable.</w:t>
      </w:r>
    </w:p>
    <w:p w14:paraId="6F7BC7DD" w14:textId="77777777" w:rsidR="00B80033" w:rsidRPr="009909D1" w:rsidRDefault="00B80033" w:rsidP="00C9605C">
      <w:pPr>
        <w:pStyle w:val="ListParagraph"/>
        <w:numPr>
          <w:ilvl w:val="0"/>
          <w:numId w:val="27"/>
        </w:numPr>
        <w:rPr>
          <w:rStyle w:val="Strong"/>
          <w:rFonts w:eastAsia="Times New Roman"/>
          <w:b w:val="0"/>
          <w:sz w:val="20"/>
          <w:szCs w:val="20"/>
        </w:rPr>
      </w:pPr>
      <w:r w:rsidRPr="009909D1">
        <w:rPr>
          <w:rStyle w:val="Strong"/>
          <w:rFonts w:eastAsia="Times New Roman"/>
          <w:b w:val="0"/>
          <w:sz w:val="20"/>
          <w:szCs w:val="20"/>
        </w:rPr>
        <w:t>Transfer system ownership to another account’s administrator.</w:t>
      </w:r>
    </w:p>
    <w:p w14:paraId="7AAF6237" w14:textId="1169A4E1" w:rsidR="00B80033" w:rsidRPr="009909D1" w:rsidRDefault="00B80033" w:rsidP="00C9605C">
      <w:pPr>
        <w:pStyle w:val="ListParagraph"/>
        <w:numPr>
          <w:ilvl w:val="0"/>
          <w:numId w:val="27"/>
        </w:numPr>
        <w:rPr>
          <w:rStyle w:val="Strong"/>
          <w:rFonts w:eastAsia="Times New Roman"/>
          <w:b w:val="0"/>
          <w:sz w:val="20"/>
          <w:szCs w:val="20"/>
        </w:rPr>
      </w:pPr>
      <w:r w:rsidRPr="009909D1">
        <w:rPr>
          <w:rStyle w:val="Strong"/>
          <w:rFonts w:eastAsia="Times New Roman"/>
          <w:b w:val="0"/>
          <w:sz w:val="20"/>
          <w:szCs w:val="20"/>
        </w:rPr>
        <w:lastRenderedPageBreak/>
        <w:t>Reset system “digital key”</w:t>
      </w:r>
      <w:r w:rsidR="005B2D6D">
        <w:rPr>
          <w:rStyle w:val="Strong"/>
          <w:rFonts w:eastAsia="Times New Roman"/>
          <w:b w:val="0"/>
          <w:sz w:val="20"/>
          <w:szCs w:val="20"/>
        </w:rPr>
        <w:t>,</w:t>
      </w:r>
      <w:r w:rsidRPr="009909D1">
        <w:rPr>
          <w:rStyle w:val="Strong"/>
          <w:rFonts w:eastAsia="Times New Roman"/>
          <w:b w:val="0"/>
          <w:sz w:val="20"/>
          <w:szCs w:val="20"/>
        </w:rPr>
        <w:t xml:space="preserve"> which </w:t>
      </w:r>
      <w:r w:rsidR="008D0104" w:rsidRPr="009909D1">
        <w:rPr>
          <w:rStyle w:val="Strong"/>
          <w:rFonts w:eastAsia="Times New Roman"/>
          <w:b w:val="0"/>
          <w:sz w:val="20"/>
          <w:szCs w:val="20"/>
        </w:rPr>
        <w:t>shall</w:t>
      </w:r>
      <w:r w:rsidRPr="009909D1">
        <w:rPr>
          <w:rStyle w:val="Strong"/>
          <w:rFonts w:eastAsia="Times New Roman"/>
          <w:b w:val="0"/>
          <w:sz w:val="20"/>
          <w:szCs w:val="20"/>
        </w:rPr>
        <w:t xml:space="preserve"> remove local on-site mobile app access to anyone who is not an </w:t>
      </w:r>
      <w:r w:rsidR="00F22DCF" w:rsidRPr="009909D1">
        <w:rPr>
          <w:rStyle w:val="Strong"/>
          <w:rFonts w:eastAsia="Times New Roman"/>
          <w:b w:val="0"/>
          <w:sz w:val="20"/>
          <w:szCs w:val="20"/>
        </w:rPr>
        <w:t xml:space="preserve">authorized </w:t>
      </w:r>
      <w:r w:rsidRPr="009909D1">
        <w:rPr>
          <w:rStyle w:val="Strong"/>
          <w:rFonts w:eastAsia="Times New Roman"/>
          <w:b w:val="0"/>
          <w:sz w:val="20"/>
          <w:szCs w:val="20"/>
        </w:rPr>
        <w:t>account user.</w:t>
      </w:r>
    </w:p>
    <w:p w14:paraId="672FE24D" w14:textId="487E3949" w:rsidR="004029ED" w:rsidRPr="009909D1" w:rsidRDefault="004029ED" w:rsidP="004029ED">
      <w:pPr>
        <w:pStyle w:val="ListParagraph"/>
        <w:numPr>
          <w:ilvl w:val="0"/>
          <w:numId w:val="27"/>
        </w:numPr>
        <w:rPr>
          <w:rStyle w:val="Strong"/>
          <w:rFonts w:eastAsia="Times New Roman"/>
          <w:b w:val="0"/>
          <w:sz w:val="20"/>
          <w:szCs w:val="20"/>
        </w:rPr>
      </w:pPr>
      <w:r w:rsidRPr="009909D1">
        <w:rPr>
          <w:rStyle w:val="Strong"/>
          <w:rFonts w:eastAsia="Times New Roman"/>
          <w:b w:val="0"/>
          <w:sz w:val="20"/>
          <w:szCs w:val="20"/>
        </w:rPr>
        <w:t xml:space="preserve">Enable a lockout for local pairing, which disables the on-site pairing button for local access. Mobile app users </w:t>
      </w:r>
      <w:bookmarkStart w:id="37" w:name="_Hlk141708584"/>
      <w:r w:rsidR="009734E8">
        <w:rPr>
          <w:rStyle w:val="Strong"/>
          <w:b w:val="0"/>
          <w:bCs w:val="0"/>
          <w:sz w:val="20"/>
          <w:szCs w:val="20"/>
        </w:rPr>
        <w:t>will need to</w:t>
      </w:r>
      <w:bookmarkEnd w:id="37"/>
      <w:r w:rsidRPr="009909D1">
        <w:rPr>
          <w:rStyle w:val="Strong"/>
          <w:rFonts w:eastAsia="Times New Roman"/>
          <w:b w:val="0"/>
          <w:sz w:val="20"/>
          <w:szCs w:val="20"/>
        </w:rPr>
        <w:t xml:space="preserve"> be an authorized user in order to receive the “digital key” to connect to the system.</w:t>
      </w:r>
    </w:p>
    <w:p w14:paraId="06C05027" w14:textId="4A864C6B" w:rsidR="004F76B0" w:rsidRDefault="00B80033" w:rsidP="00C9605C">
      <w:pPr>
        <w:pStyle w:val="ListParagraph"/>
        <w:numPr>
          <w:ilvl w:val="0"/>
          <w:numId w:val="27"/>
        </w:numPr>
        <w:spacing w:after="0"/>
        <w:rPr>
          <w:rStyle w:val="Strong"/>
          <w:rFonts w:eastAsia="Times New Roman"/>
          <w:b w:val="0"/>
          <w:sz w:val="20"/>
          <w:szCs w:val="20"/>
        </w:rPr>
      </w:pPr>
      <w:r w:rsidRPr="009909D1">
        <w:rPr>
          <w:rStyle w:val="Strong"/>
          <w:rFonts w:eastAsia="Times New Roman"/>
          <w:b w:val="0"/>
          <w:sz w:val="20"/>
          <w:szCs w:val="20"/>
        </w:rPr>
        <w:t>Disable a lockout for local pairing, which enables the on-site pairing button for local access. Mobile app users require access to pairing button to receive the “digital key” to connect to the system.</w:t>
      </w:r>
    </w:p>
    <w:p w14:paraId="4D4723D9" w14:textId="4113A196" w:rsidR="007F34A9" w:rsidRPr="007F34A9" w:rsidRDefault="007F34A9" w:rsidP="007F34A9">
      <w:pPr>
        <w:pStyle w:val="ListParagraph"/>
        <w:numPr>
          <w:ilvl w:val="0"/>
          <w:numId w:val="27"/>
        </w:numPr>
        <w:spacing w:after="0"/>
        <w:rPr>
          <w:rStyle w:val="Strong"/>
          <w:rFonts w:eastAsia="Times New Roman"/>
          <w:b w:val="0"/>
          <w:sz w:val="20"/>
          <w:szCs w:val="20"/>
        </w:rPr>
      </w:pPr>
      <w:r>
        <w:rPr>
          <w:rStyle w:val="Strong"/>
          <w:rFonts w:eastAsia="Times New Roman"/>
          <w:b w:val="0"/>
          <w:sz w:val="20"/>
          <w:szCs w:val="20"/>
        </w:rPr>
        <w:t>Download a log of all system alerts and events from the past 180 days.</w:t>
      </w:r>
    </w:p>
    <w:p w14:paraId="0A3BD20E" w14:textId="77777777" w:rsidR="008F7EF8" w:rsidRPr="009909D1" w:rsidRDefault="008F7EF8" w:rsidP="00C9605C">
      <w:pPr>
        <w:pStyle w:val="NoSpacing"/>
        <w:spacing w:line="259" w:lineRule="auto"/>
        <w:rPr>
          <w:rStyle w:val="Strong"/>
          <w:rFonts w:eastAsia="Times New Roman"/>
          <w:bCs w:val="0"/>
          <w:sz w:val="20"/>
          <w:szCs w:val="20"/>
        </w:rPr>
      </w:pPr>
    </w:p>
    <w:p w14:paraId="1F1FFEB9" w14:textId="33F60DCC" w:rsidR="0093579D" w:rsidRPr="009909D1" w:rsidRDefault="0093579D" w:rsidP="008F7EF8">
      <w:pPr>
        <w:pStyle w:val="NoSpacing"/>
        <w:spacing w:after="160" w:line="259" w:lineRule="auto"/>
        <w:rPr>
          <w:rStyle w:val="Strong"/>
          <w:rFonts w:eastAsia="Times New Roman"/>
          <w:bCs w:val="0"/>
          <w:sz w:val="20"/>
          <w:szCs w:val="20"/>
        </w:rPr>
      </w:pPr>
      <w:r w:rsidRPr="009909D1">
        <w:rPr>
          <w:rStyle w:val="Strong"/>
          <w:rFonts w:eastAsia="Times New Roman"/>
          <w:bCs w:val="0"/>
          <w:sz w:val="20"/>
          <w:szCs w:val="20"/>
        </w:rPr>
        <w:t>Subscription</w:t>
      </w:r>
      <w:r w:rsidR="00B80033" w:rsidRPr="009909D1">
        <w:rPr>
          <w:rStyle w:val="Strong"/>
          <w:rFonts w:eastAsia="Times New Roman"/>
          <w:bCs w:val="0"/>
          <w:sz w:val="20"/>
          <w:szCs w:val="20"/>
        </w:rPr>
        <w:t xml:space="preserve"> Management</w:t>
      </w:r>
    </w:p>
    <w:p w14:paraId="03E6E5F3" w14:textId="28DFEF70" w:rsidR="00F83F06" w:rsidRPr="009909D1" w:rsidRDefault="00F83F06" w:rsidP="008F7EF8">
      <w:pPr>
        <w:pStyle w:val="NoSpacing"/>
        <w:spacing w:after="160" w:line="259" w:lineRule="auto"/>
        <w:rPr>
          <w:rStyle w:val="Strong"/>
          <w:rFonts w:eastAsia="Times New Roman"/>
          <w:b w:val="0"/>
          <w:sz w:val="20"/>
          <w:szCs w:val="20"/>
        </w:rPr>
      </w:pPr>
      <w:r w:rsidRPr="009909D1">
        <w:rPr>
          <w:rStyle w:val="Strong"/>
          <w:rFonts w:eastAsia="Times New Roman"/>
          <w:b w:val="0"/>
          <w:sz w:val="20"/>
          <w:szCs w:val="20"/>
        </w:rPr>
        <w:t>Subscriptions shall be self-serve managed with the following functions:</w:t>
      </w:r>
    </w:p>
    <w:p w14:paraId="7D04DC2F" w14:textId="77AD7171" w:rsidR="00F83F06" w:rsidRPr="009909D1" w:rsidRDefault="00F83F06" w:rsidP="00C9605C">
      <w:pPr>
        <w:pStyle w:val="ListParagraph"/>
        <w:numPr>
          <w:ilvl w:val="0"/>
          <w:numId w:val="28"/>
        </w:numPr>
        <w:rPr>
          <w:rStyle w:val="Strong"/>
          <w:rFonts w:eastAsia="Times New Roman"/>
          <w:b w:val="0"/>
          <w:sz w:val="20"/>
          <w:szCs w:val="20"/>
        </w:rPr>
      </w:pPr>
      <w:r w:rsidRPr="009909D1">
        <w:rPr>
          <w:rStyle w:val="Strong"/>
          <w:rFonts w:eastAsia="Times New Roman"/>
          <w:b w:val="0"/>
          <w:sz w:val="20"/>
          <w:szCs w:val="20"/>
        </w:rPr>
        <w:t>View a list of all systems with their current subscription level and expiry date</w:t>
      </w:r>
    </w:p>
    <w:p w14:paraId="486EF9B3" w14:textId="1697D06A" w:rsidR="00F83F06" w:rsidRPr="009909D1" w:rsidRDefault="00F83F06" w:rsidP="00C9605C">
      <w:pPr>
        <w:pStyle w:val="ListParagraph"/>
        <w:numPr>
          <w:ilvl w:val="0"/>
          <w:numId w:val="28"/>
        </w:numPr>
        <w:rPr>
          <w:rStyle w:val="Strong"/>
          <w:rFonts w:eastAsia="Times New Roman"/>
          <w:b w:val="0"/>
          <w:sz w:val="20"/>
          <w:szCs w:val="20"/>
        </w:rPr>
      </w:pPr>
      <w:r w:rsidRPr="009909D1">
        <w:rPr>
          <w:rStyle w:val="Strong"/>
          <w:rFonts w:eastAsia="Times New Roman"/>
          <w:b w:val="0"/>
          <w:sz w:val="20"/>
          <w:szCs w:val="20"/>
        </w:rPr>
        <w:t>View all available subscriptions that have yet to be applied to a system</w:t>
      </w:r>
    </w:p>
    <w:p w14:paraId="1398E25A" w14:textId="77777777" w:rsidR="00F83F06" w:rsidRPr="009909D1" w:rsidRDefault="00F83F06" w:rsidP="00C9605C">
      <w:pPr>
        <w:pStyle w:val="ListParagraph"/>
        <w:numPr>
          <w:ilvl w:val="0"/>
          <w:numId w:val="28"/>
        </w:numPr>
        <w:rPr>
          <w:rStyle w:val="Strong"/>
          <w:rFonts w:eastAsia="Times New Roman"/>
          <w:b w:val="0"/>
          <w:sz w:val="20"/>
          <w:szCs w:val="20"/>
        </w:rPr>
      </w:pPr>
      <w:r w:rsidRPr="009909D1">
        <w:rPr>
          <w:rStyle w:val="Strong"/>
          <w:rFonts w:eastAsia="Times New Roman"/>
          <w:b w:val="0"/>
          <w:sz w:val="20"/>
          <w:szCs w:val="20"/>
        </w:rPr>
        <w:t>Apply an available subscription of the same level or higher to a system</w:t>
      </w:r>
    </w:p>
    <w:p w14:paraId="59233545" w14:textId="66A60FC8" w:rsidR="00F83F06" w:rsidRPr="009909D1" w:rsidRDefault="00F83F06" w:rsidP="00C9605C">
      <w:pPr>
        <w:pStyle w:val="ListParagraph"/>
        <w:numPr>
          <w:ilvl w:val="0"/>
          <w:numId w:val="28"/>
        </w:numPr>
        <w:rPr>
          <w:rStyle w:val="Strong"/>
          <w:rFonts w:eastAsia="Times New Roman"/>
          <w:b w:val="0"/>
          <w:sz w:val="20"/>
          <w:szCs w:val="20"/>
        </w:rPr>
      </w:pPr>
      <w:r w:rsidRPr="009909D1">
        <w:rPr>
          <w:rStyle w:val="Strong"/>
          <w:rFonts w:eastAsia="Times New Roman"/>
          <w:b w:val="0"/>
          <w:sz w:val="20"/>
          <w:szCs w:val="20"/>
        </w:rPr>
        <w:t>Transfer available subscriptions from one account to another</w:t>
      </w:r>
    </w:p>
    <w:p w14:paraId="167ADFE1" w14:textId="3AB187B6" w:rsidR="00702608" w:rsidRPr="009909D1" w:rsidRDefault="00702608" w:rsidP="00C9605C">
      <w:pPr>
        <w:pStyle w:val="ListParagraph"/>
        <w:ind w:left="0"/>
        <w:rPr>
          <w:rStyle w:val="Strong"/>
          <w:rFonts w:eastAsia="Times New Roman"/>
          <w:b w:val="0"/>
          <w:sz w:val="20"/>
          <w:szCs w:val="20"/>
        </w:rPr>
      </w:pPr>
    </w:p>
    <w:p w14:paraId="1E87C371" w14:textId="56316C7C" w:rsidR="00B80033" w:rsidRPr="009909D1" w:rsidRDefault="00B80033" w:rsidP="00C9605C">
      <w:pPr>
        <w:pStyle w:val="ListParagraph"/>
        <w:ind w:left="0"/>
        <w:rPr>
          <w:rStyle w:val="Strong"/>
          <w:rFonts w:eastAsia="Times New Roman"/>
          <w:b w:val="0"/>
          <w:sz w:val="20"/>
          <w:szCs w:val="20"/>
        </w:rPr>
      </w:pPr>
      <w:r w:rsidRPr="009909D1">
        <w:rPr>
          <w:rStyle w:val="Strong"/>
          <w:rFonts w:eastAsia="Times New Roman"/>
          <w:b w:val="0"/>
          <w:sz w:val="20"/>
          <w:szCs w:val="20"/>
        </w:rPr>
        <w:t xml:space="preserve">User </w:t>
      </w:r>
      <w:r w:rsidR="008D0104" w:rsidRPr="009909D1">
        <w:rPr>
          <w:rStyle w:val="Strong"/>
          <w:rFonts w:eastAsia="Times New Roman"/>
          <w:b w:val="0"/>
          <w:sz w:val="20"/>
          <w:szCs w:val="20"/>
        </w:rPr>
        <w:t>shall</w:t>
      </w:r>
      <w:r w:rsidRPr="009909D1">
        <w:rPr>
          <w:rStyle w:val="Strong"/>
          <w:rFonts w:eastAsia="Times New Roman"/>
          <w:b w:val="0"/>
          <w:sz w:val="20"/>
          <w:szCs w:val="20"/>
        </w:rPr>
        <w:t xml:space="preserve"> have </w:t>
      </w:r>
      <w:r w:rsidR="00E853C9" w:rsidRPr="009909D1">
        <w:rPr>
          <w:rStyle w:val="Strong"/>
          <w:rFonts w:eastAsia="Times New Roman"/>
          <w:b w:val="0"/>
          <w:sz w:val="20"/>
          <w:szCs w:val="20"/>
        </w:rPr>
        <w:t>full access to the</w:t>
      </w:r>
      <w:r w:rsidRPr="009909D1">
        <w:rPr>
          <w:rStyle w:val="Strong"/>
          <w:rFonts w:eastAsia="Times New Roman"/>
          <w:b w:val="0"/>
          <w:sz w:val="20"/>
          <w:szCs w:val="20"/>
        </w:rPr>
        <w:t xml:space="preserve"> state of their system, which system</w:t>
      </w:r>
      <w:r w:rsidR="00F10333" w:rsidRPr="009909D1">
        <w:rPr>
          <w:rStyle w:val="Strong"/>
          <w:rFonts w:eastAsia="Times New Roman"/>
          <w:b w:val="0"/>
          <w:sz w:val="20"/>
          <w:szCs w:val="20"/>
        </w:rPr>
        <w:t xml:space="preserve"> subscriptions </w:t>
      </w:r>
      <w:r w:rsidRPr="009909D1">
        <w:rPr>
          <w:rStyle w:val="Strong"/>
          <w:rFonts w:eastAsia="Times New Roman"/>
          <w:b w:val="0"/>
          <w:sz w:val="20"/>
          <w:szCs w:val="20"/>
        </w:rPr>
        <w:t>are expiring soon and inventory of available subscriptions.</w:t>
      </w:r>
    </w:p>
    <w:p w14:paraId="1042CAE2" w14:textId="77777777" w:rsidR="00B80033" w:rsidRPr="009909D1" w:rsidRDefault="00B80033" w:rsidP="00C9605C">
      <w:pPr>
        <w:pStyle w:val="ListParagraph"/>
        <w:ind w:left="0"/>
        <w:rPr>
          <w:rStyle w:val="Strong"/>
          <w:rFonts w:eastAsia="Times New Roman"/>
          <w:b w:val="0"/>
          <w:sz w:val="20"/>
          <w:szCs w:val="20"/>
        </w:rPr>
      </w:pPr>
    </w:p>
    <w:p w14:paraId="340765D9" w14:textId="3B6F9DED" w:rsidR="00F31DE5" w:rsidRPr="009909D1" w:rsidRDefault="00F31DE5" w:rsidP="00C9605C">
      <w:pPr>
        <w:pStyle w:val="ListParagraph"/>
        <w:ind w:left="0"/>
        <w:rPr>
          <w:rStyle w:val="Strong"/>
          <w:rFonts w:eastAsia="Times New Roman"/>
          <w:b w:val="0"/>
          <w:sz w:val="20"/>
          <w:szCs w:val="20"/>
        </w:rPr>
      </w:pPr>
      <w:r w:rsidRPr="009909D1">
        <w:rPr>
          <w:rStyle w:val="Strong"/>
          <w:rFonts w:eastAsia="Times New Roman"/>
          <w:b w:val="0"/>
          <w:sz w:val="20"/>
          <w:szCs w:val="20"/>
        </w:rPr>
        <w:t>User shall be able to procure additional subscriptions in advance of knowing specially to which systems the subscriptions may be applied to in the future.</w:t>
      </w:r>
    </w:p>
    <w:p w14:paraId="6B2EDA06" w14:textId="4ED6788D" w:rsidR="00A4437D" w:rsidRPr="009909D1" w:rsidRDefault="00602274" w:rsidP="00C9605C">
      <w:pPr>
        <w:pStyle w:val="ListParagraph"/>
        <w:spacing w:after="0"/>
        <w:ind w:left="0"/>
        <w:rPr>
          <w:rStyle w:val="Strong"/>
          <w:rFonts w:eastAsia="Times New Roman"/>
          <w:b w:val="0"/>
          <w:sz w:val="20"/>
          <w:szCs w:val="20"/>
        </w:rPr>
      </w:pPr>
      <w:r w:rsidRPr="009909D1">
        <w:rPr>
          <w:rStyle w:val="Strong"/>
          <w:rFonts w:eastAsia="Times New Roman"/>
          <w:b w:val="0"/>
          <w:sz w:val="20"/>
          <w:szCs w:val="20"/>
        </w:rPr>
        <w:t xml:space="preserve">Administrators </w:t>
      </w:r>
      <w:r w:rsidR="00A63775" w:rsidRPr="009909D1">
        <w:rPr>
          <w:rStyle w:val="Strong"/>
          <w:b w:val="0"/>
          <w:bCs w:val="0"/>
          <w:sz w:val="20"/>
          <w:szCs w:val="20"/>
        </w:rPr>
        <w:t>shall</w:t>
      </w:r>
      <w:r w:rsidR="00A63775" w:rsidRPr="009909D1">
        <w:rPr>
          <w:rStyle w:val="Strong"/>
          <w:rFonts w:eastAsia="Times New Roman"/>
          <w:b w:val="0"/>
          <w:sz w:val="20"/>
          <w:szCs w:val="20"/>
        </w:rPr>
        <w:t xml:space="preserve"> </w:t>
      </w:r>
      <w:r w:rsidRPr="009909D1">
        <w:rPr>
          <w:rStyle w:val="Strong"/>
          <w:rFonts w:eastAsia="Times New Roman"/>
          <w:b w:val="0"/>
          <w:sz w:val="20"/>
          <w:szCs w:val="20"/>
        </w:rPr>
        <w:t>receive an automated email notification for upcoming pending expiring subscriptions.</w:t>
      </w:r>
    </w:p>
    <w:p w14:paraId="752CD4E6" w14:textId="77777777" w:rsidR="0098635B" w:rsidRPr="009909D1" w:rsidRDefault="0098635B" w:rsidP="00C9605C">
      <w:pPr>
        <w:pStyle w:val="ListParagraph"/>
        <w:spacing w:after="0"/>
        <w:ind w:left="0"/>
        <w:rPr>
          <w:rStyle w:val="Strong"/>
          <w:rFonts w:eastAsia="Times New Roman"/>
          <w:b w:val="0"/>
          <w:sz w:val="20"/>
          <w:szCs w:val="20"/>
        </w:rPr>
      </w:pPr>
    </w:p>
    <w:p w14:paraId="40E50298" w14:textId="2CA1452E" w:rsidR="00280F1B" w:rsidRDefault="00F10333" w:rsidP="00280F1B">
      <w:pPr>
        <w:pStyle w:val="ListParagraph"/>
        <w:spacing w:after="0"/>
        <w:ind w:left="0"/>
        <w:rPr>
          <w:rStyle w:val="Strong"/>
          <w:rFonts w:eastAsia="Times New Roman"/>
          <w:b w:val="0"/>
          <w:sz w:val="20"/>
          <w:szCs w:val="20"/>
        </w:rPr>
      </w:pPr>
      <w:r w:rsidRPr="009909D1">
        <w:rPr>
          <w:rStyle w:val="Strong"/>
          <w:rFonts w:eastAsia="Times New Roman"/>
          <w:b w:val="0"/>
          <w:sz w:val="20"/>
          <w:szCs w:val="20"/>
        </w:rPr>
        <w:t xml:space="preserve">Upon expiration of connectivity subscription, </w:t>
      </w:r>
      <w:r w:rsidR="00F31DE5" w:rsidRPr="009909D1">
        <w:rPr>
          <w:rStyle w:val="Strong"/>
          <w:rFonts w:eastAsia="Times New Roman"/>
          <w:b w:val="0"/>
          <w:sz w:val="20"/>
          <w:szCs w:val="20"/>
        </w:rPr>
        <w:t>the CCS</w:t>
      </w:r>
      <w:r w:rsidRPr="009909D1">
        <w:rPr>
          <w:rStyle w:val="Strong"/>
          <w:rFonts w:eastAsia="Times New Roman"/>
          <w:b w:val="0"/>
          <w:sz w:val="20"/>
          <w:szCs w:val="20"/>
        </w:rPr>
        <w:t xml:space="preserve"> shall continue normal operation without interruption or change in performance. Local connectivity </w:t>
      </w:r>
      <w:r w:rsidR="008D0104" w:rsidRPr="009909D1">
        <w:rPr>
          <w:rStyle w:val="Strong"/>
          <w:rFonts w:eastAsia="Times New Roman"/>
          <w:b w:val="0"/>
          <w:sz w:val="20"/>
          <w:szCs w:val="20"/>
        </w:rPr>
        <w:t>shall</w:t>
      </w:r>
      <w:r w:rsidRPr="009909D1">
        <w:rPr>
          <w:rStyle w:val="Strong"/>
          <w:rFonts w:eastAsia="Times New Roman"/>
          <w:b w:val="0"/>
          <w:sz w:val="20"/>
          <w:szCs w:val="20"/>
        </w:rPr>
        <w:t xml:space="preserve"> remain available for on-site configuration and diagnostics.</w:t>
      </w:r>
    </w:p>
    <w:p w14:paraId="739F5693" w14:textId="77777777" w:rsidR="00280F1B" w:rsidRPr="00280F1B" w:rsidRDefault="00280F1B" w:rsidP="00280F1B">
      <w:pPr>
        <w:pStyle w:val="ListParagraph"/>
        <w:spacing w:after="0"/>
        <w:ind w:left="0"/>
        <w:rPr>
          <w:rStyle w:val="Strong"/>
          <w:rFonts w:eastAsia="Times New Roman"/>
          <w:b w:val="0"/>
          <w:sz w:val="20"/>
          <w:szCs w:val="20"/>
        </w:rPr>
      </w:pPr>
    </w:p>
    <w:p w14:paraId="3C67F673" w14:textId="14B362E1" w:rsidR="00B80033" w:rsidRPr="009909D1" w:rsidRDefault="00B80033" w:rsidP="008F7EF8">
      <w:pPr>
        <w:rPr>
          <w:rStyle w:val="Strong"/>
          <w:rFonts w:eastAsia="Times New Roman"/>
          <w:bCs w:val="0"/>
          <w:sz w:val="20"/>
          <w:szCs w:val="20"/>
        </w:rPr>
      </w:pPr>
      <w:r w:rsidRPr="009909D1">
        <w:rPr>
          <w:rStyle w:val="Strong"/>
          <w:rFonts w:eastAsia="Times New Roman"/>
          <w:bCs w:val="0"/>
          <w:sz w:val="20"/>
          <w:szCs w:val="20"/>
        </w:rPr>
        <w:t>User Management</w:t>
      </w:r>
    </w:p>
    <w:p w14:paraId="37E339BD" w14:textId="0EAF21D9" w:rsidR="00FE4E02" w:rsidRPr="009909D1" w:rsidRDefault="009734E8" w:rsidP="002E19C5">
      <w:pPr>
        <w:pStyle w:val="ListParagraph"/>
        <w:ind w:left="0"/>
        <w:contextualSpacing w:val="0"/>
        <w:rPr>
          <w:rStyle w:val="Strong"/>
          <w:rFonts w:eastAsia="Times New Roman"/>
          <w:b w:val="0"/>
          <w:sz w:val="20"/>
          <w:szCs w:val="20"/>
        </w:rPr>
      </w:pPr>
      <w:r>
        <w:rPr>
          <w:rStyle w:val="Strong"/>
          <w:rFonts w:eastAsia="Times New Roman"/>
          <w:b w:val="0"/>
          <w:sz w:val="20"/>
          <w:szCs w:val="20"/>
        </w:rPr>
        <w:t>T</w:t>
      </w:r>
      <w:r w:rsidRPr="001F64B9">
        <w:rPr>
          <w:rStyle w:val="Strong"/>
          <w:rFonts w:eastAsia="Times New Roman"/>
          <w:b w:val="0"/>
          <w:sz w:val="20"/>
          <w:szCs w:val="20"/>
        </w:rPr>
        <w:t>he initial account administrator shall be automatically assigned by the CCS manufacturer</w:t>
      </w:r>
      <w:r w:rsidR="00B80033" w:rsidRPr="009909D1">
        <w:rPr>
          <w:rStyle w:val="Strong"/>
          <w:rFonts w:eastAsia="Times New Roman"/>
          <w:b w:val="0"/>
          <w:sz w:val="20"/>
          <w:szCs w:val="20"/>
        </w:rPr>
        <w:t xml:space="preserve">. Additional users </w:t>
      </w:r>
      <w:r w:rsidR="00A63775" w:rsidRPr="009909D1">
        <w:rPr>
          <w:rStyle w:val="Strong"/>
          <w:b w:val="0"/>
          <w:bCs w:val="0"/>
          <w:sz w:val="20"/>
          <w:szCs w:val="20"/>
        </w:rPr>
        <w:t>shall</w:t>
      </w:r>
      <w:r w:rsidR="00A63775" w:rsidRPr="009909D1">
        <w:rPr>
          <w:rStyle w:val="Strong"/>
          <w:rFonts w:eastAsia="Times New Roman"/>
          <w:b w:val="0"/>
          <w:sz w:val="20"/>
          <w:szCs w:val="20"/>
        </w:rPr>
        <w:t xml:space="preserve"> </w:t>
      </w:r>
      <w:r w:rsidR="00B80033" w:rsidRPr="009909D1">
        <w:rPr>
          <w:rStyle w:val="Strong"/>
          <w:rFonts w:eastAsia="Times New Roman"/>
          <w:b w:val="0"/>
          <w:sz w:val="20"/>
          <w:szCs w:val="20"/>
        </w:rPr>
        <w:t>be invited b</w:t>
      </w:r>
      <w:r w:rsidR="00F31DE5" w:rsidRPr="009909D1">
        <w:rPr>
          <w:rStyle w:val="Strong"/>
          <w:rFonts w:eastAsia="Times New Roman"/>
          <w:b w:val="0"/>
          <w:sz w:val="20"/>
          <w:szCs w:val="20"/>
        </w:rPr>
        <w:t>y the</w:t>
      </w:r>
      <w:r w:rsidR="00B80033" w:rsidRPr="009909D1">
        <w:rPr>
          <w:rStyle w:val="Strong"/>
          <w:rFonts w:eastAsia="Times New Roman"/>
          <w:b w:val="0"/>
          <w:sz w:val="20"/>
          <w:szCs w:val="20"/>
        </w:rPr>
        <w:t xml:space="preserve"> administrator for account access. </w:t>
      </w:r>
      <w:r w:rsidR="00F31DE5" w:rsidRPr="009909D1">
        <w:rPr>
          <w:rStyle w:val="Strong"/>
          <w:rFonts w:eastAsia="Times New Roman"/>
          <w:b w:val="0"/>
          <w:sz w:val="20"/>
          <w:szCs w:val="20"/>
        </w:rPr>
        <w:t xml:space="preserve">Administrators </w:t>
      </w:r>
      <w:r w:rsidR="00B24761" w:rsidRPr="009909D1">
        <w:rPr>
          <w:rStyle w:val="Strong"/>
          <w:rFonts w:eastAsia="Times New Roman"/>
          <w:b w:val="0"/>
          <w:sz w:val="20"/>
          <w:szCs w:val="20"/>
        </w:rPr>
        <w:t>shall</w:t>
      </w:r>
      <w:r w:rsidR="00F31DE5" w:rsidRPr="009909D1">
        <w:rPr>
          <w:rStyle w:val="Strong"/>
          <w:rFonts w:eastAsia="Times New Roman"/>
          <w:b w:val="0"/>
          <w:sz w:val="20"/>
          <w:szCs w:val="20"/>
        </w:rPr>
        <w:t xml:space="preserve"> have the ability to invite additional users with the following roles:</w:t>
      </w:r>
    </w:p>
    <w:p w14:paraId="71137F11" w14:textId="637919E4" w:rsidR="00FE4E02" w:rsidRPr="009909D1" w:rsidRDefault="00FE4E02" w:rsidP="00C9605C">
      <w:pPr>
        <w:pStyle w:val="ListParagraph"/>
        <w:numPr>
          <w:ilvl w:val="0"/>
          <w:numId w:val="29"/>
        </w:numPr>
        <w:rPr>
          <w:rStyle w:val="Strong"/>
          <w:rFonts w:eastAsia="Times New Roman"/>
          <w:b w:val="0"/>
          <w:sz w:val="20"/>
          <w:szCs w:val="20"/>
        </w:rPr>
      </w:pPr>
      <w:r w:rsidRPr="009909D1">
        <w:rPr>
          <w:rStyle w:val="Strong"/>
          <w:rFonts w:eastAsia="Times New Roman"/>
          <w:b w:val="0"/>
          <w:sz w:val="20"/>
          <w:szCs w:val="20"/>
        </w:rPr>
        <w:t>Administrator – highest level of account authority. Can manage all account aspects including adding/removing users and transferring system ownership</w:t>
      </w:r>
    </w:p>
    <w:p w14:paraId="13FE984E" w14:textId="77777777" w:rsidR="00FE4E02" w:rsidRPr="009909D1" w:rsidRDefault="00FE4E02" w:rsidP="00C9605C">
      <w:pPr>
        <w:pStyle w:val="ListParagraph"/>
        <w:numPr>
          <w:ilvl w:val="0"/>
          <w:numId w:val="29"/>
        </w:numPr>
        <w:rPr>
          <w:rStyle w:val="Strong"/>
          <w:rFonts w:eastAsia="Times New Roman"/>
          <w:b w:val="0"/>
          <w:sz w:val="20"/>
          <w:szCs w:val="20"/>
        </w:rPr>
      </w:pPr>
      <w:r w:rsidRPr="009909D1">
        <w:rPr>
          <w:rStyle w:val="Strong"/>
          <w:rFonts w:eastAsia="Times New Roman"/>
          <w:b w:val="0"/>
          <w:sz w:val="20"/>
          <w:szCs w:val="20"/>
        </w:rPr>
        <w:t>Operator – can manage and edit all systems</w:t>
      </w:r>
    </w:p>
    <w:p w14:paraId="2B1FC7E0" w14:textId="5C18C009" w:rsidR="00A3474F" w:rsidRPr="009909D1" w:rsidRDefault="00A3474F" w:rsidP="00A3474F">
      <w:pPr>
        <w:pStyle w:val="ListParagraph"/>
        <w:numPr>
          <w:ilvl w:val="0"/>
          <w:numId w:val="29"/>
        </w:numPr>
        <w:rPr>
          <w:rStyle w:val="Strong"/>
          <w:rFonts w:eastAsia="Times New Roman"/>
          <w:b w:val="0"/>
          <w:sz w:val="20"/>
          <w:szCs w:val="20"/>
        </w:rPr>
      </w:pPr>
      <w:r w:rsidRPr="009909D1">
        <w:rPr>
          <w:rStyle w:val="Strong"/>
          <w:rFonts w:eastAsia="Times New Roman"/>
          <w:b w:val="0"/>
          <w:sz w:val="20"/>
          <w:szCs w:val="20"/>
        </w:rPr>
        <w:t xml:space="preserve">Field Technician – </w:t>
      </w:r>
      <w:r w:rsidR="00F31DE5" w:rsidRPr="009909D1">
        <w:rPr>
          <w:rStyle w:val="Strong"/>
          <w:rFonts w:eastAsia="Times New Roman"/>
          <w:b w:val="0"/>
          <w:sz w:val="20"/>
          <w:szCs w:val="20"/>
        </w:rPr>
        <w:t>can access the system on</w:t>
      </w:r>
      <w:r w:rsidR="00B24761" w:rsidRPr="009909D1">
        <w:rPr>
          <w:rStyle w:val="Strong"/>
          <w:rFonts w:eastAsia="Times New Roman"/>
          <w:b w:val="0"/>
          <w:sz w:val="20"/>
          <w:szCs w:val="20"/>
        </w:rPr>
        <w:t>-</w:t>
      </w:r>
      <w:r w:rsidR="00F31DE5" w:rsidRPr="009909D1">
        <w:rPr>
          <w:rStyle w:val="Strong"/>
          <w:rFonts w:eastAsia="Times New Roman"/>
          <w:b w:val="0"/>
          <w:sz w:val="20"/>
          <w:szCs w:val="20"/>
        </w:rPr>
        <w:t xml:space="preserve">site with a “digital key” and without need to “pair” with the system, </w:t>
      </w:r>
      <w:r w:rsidRPr="009909D1">
        <w:rPr>
          <w:rStyle w:val="Strong"/>
          <w:rFonts w:eastAsia="Times New Roman"/>
          <w:b w:val="0"/>
          <w:sz w:val="20"/>
          <w:szCs w:val="20"/>
        </w:rPr>
        <w:t>for use with mobile app (see Section 6). Field Technician role shall not have the ability to view systems remotely.</w:t>
      </w:r>
    </w:p>
    <w:p w14:paraId="62CE786F" w14:textId="28129C74" w:rsidR="004A3BCB" w:rsidRPr="009909D1" w:rsidRDefault="00FE4E02" w:rsidP="004A3BCB">
      <w:pPr>
        <w:pStyle w:val="ListParagraph"/>
        <w:numPr>
          <w:ilvl w:val="0"/>
          <w:numId w:val="29"/>
        </w:numPr>
        <w:spacing w:after="0"/>
        <w:rPr>
          <w:rStyle w:val="Strong"/>
          <w:rFonts w:eastAsia="Times New Roman"/>
          <w:b w:val="0"/>
          <w:sz w:val="20"/>
          <w:szCs w:val="20"/>
        </w:rPr>
      </w:pPr>
      <w:r w:rsidRPr="009909D1">
        <w:rPr>
          <w:rStyle w:val="Strong"/>
          <w:rFonts w:eastAsia="Times New Roman"/>
          <w:b w:val="0"/>
          <w:sz w:val="20"/>
          <w:szCs w:val="20"/>
        </w:rPr>
        <w:t>Observer – read-only access</w:t>
      </w:r>
    </w:p>
    <w:p w14:paraId="4E4A4F39" w14:textId="77777777" w:rsidR="004A3BCB" w:rsidRPr="009909D1" w:rsidRDefault="004A3BCB" w:rsidP="004A3BCB">
      <w:pPr>
        <w:pStyle w:val="NoSpacing"/>
        <w:rPr>
          <w:rStyle w:val="Strong"/>
          <w:rFonts w:eastAsia="Times New Roman"/>
          <w:b w:val="0"/>
          <w:sz w:val="20"/>
          <w:szCs w:val="20"/>
        </w:rPr>
      </w:pPr>
    </w:p>
    <w:p w14:paraId="6EB30162" w14:textId="773DEC3C" w:rsidR="00B80033" w:rsidRPr="009909D1" w:rsidRDefault="00B80033" w:rsidP="00C9605C">
      <w:pPr>
        <w:rPr>
          <w:rStyle w:val="Strong"/>
          <w:rFonts w:eastAsia="Times New Roman"/>
          <w:b w:val="0"/>
          <w:sz w:val="20"/>
          <w:szCs w:val="20"/>
        </w:rPr>
      </w:pPr>
      <w:r w:rsidRPr="009909D1">
        <w:rPr>
          <w:rStyle w:val="Strong"/>
          <w:rFonts w:eastAsia="Times New Roman"/>
          <w:b w:val="0"/>
          <w:sz w:val="20"/>
          <w:szCs w:val="20"/>
        </w:rPr>
        <w:t>All user roles, aside from Field Technician</w:t>
      </w:r>
      <w:r w:rsidR="00A3474F" w:rsidRPr="009909D1">
        <w:rPr>
          <w:rStyle w:val="Strong"/>
          <w:rFonts w:eastAsia="Times New Roman"/>
          <w:b w:val="0"/>
          <w:sz w:val="20"/>
          <w:szCs w:val="20"/>
        </w:rPr>
        <w:t>,</w:t>
      </w:r>
      <w:r w:rsidRPr="009909D1">
        <w:rPr>
          <w:rStyle w:val="Strong"/>
          <w:rFonts w:eastAsia="Times New Roman"/>
          <w:b w:val="0"/>
          <w:sz w:val="20"/>
          <w:szCs w:val="20"/>
        </w:rPr>
        <w:t xml:space="preserve"> </w:t>
      </w:r>
      <w:r w:rsidR="00A63775" w:rsidRPr="009909D1">
        <w:rPr>
          <w:rStyle w:val="Strong"/>
          <w:b w:val="0"/>
          <w:bCs w:val="0"/>
          <w:sz w:val="20"/>
          <w:szCs w:val="20"/>
        </w:rPr>
        <w:t>shall</w:t>
      </w:r>
      <w:r w:rsidR="00A63775" w:rsidRPr="009909D1">
        <w:rPr>
          <w:rStyle w:val="Strong"/>
          <w:rFonts w:eastAsia="Times New Roman"/>
          <w:b w:val="0"/>
          <w:sz w:val="20"/>
          <w:szCs w:val="20"/>
        </w:rPr>
        <w:t xml:space="preserve"> </w:t>
      </w:r>
      <w:r w:rsidRPr="009909D1">
        <w:rPr>
          <w:rStyle w:val="Strong"/>
          <w:rFonts w:eastAsia="Times New Roman"/>
          <w:b w:val="0"/>
          <w:sz w:val="20"/>
          <w:szCs w:val="20"/>
        </w:rPr>
        <w:t>have the following functions:</w:t>
      </w:r>
    </w:p>
    <w:p w14:paraId="6448F8A5" w14:textId="6E50FC9E" w:rsidR="00B80033" w:rsidRPr="009909D1" w:rsidRDefault="00B80033" w:rsidP="00C9605C">
      <w:pPr>
        <w:pStyle w:val="ListParagraph"/>
        <w:numPr>
          <w:ilvl w:val="0"/>
          <w:numId w:val="9"/>
        </w:numPr>
        <w:ind w:left="720"/>
        <w:rPr>
          <w:rStyle w:val="Strong"/>
          <w:rFonts w:eastAsia="Times New Roman"/>
          <w:b w:val="0"/>
          <w:sz w:val="20"/>
          <w:szCs w:val="20"/>
        </w:rPr>
      </w:pPr>
      <w:r w:rsidRPr="009909D1">
        <w:rPr>
          <w:rStyle w:val="Strong"/>
          <w:rFonts w:eastAsia="Times New Roman"/>
          <w:b w:val="0"/>
          <w:sz w:val="20"/>
          <w:szCs w:val="20"/>
        </w:rPr>
        <w:t xml:space="preserve">Self-serve password </w:t>
      </w:r>
      <w:r w:rsidR="00FE4E02" w:rsidRPr="009909D1">
        <w:rPr>
          <w:rStyle w:val="Strong"/>
          <w:rFonts w:eastAsia="Times New Roman"/>
          <w:b w:val="0"/>
          <w:sz w:val="20"/>
          <w:szCs w:val="20"/>
        </w:rPr>
        <w:t>change</w:t>
      </w:r>
    </w:p>
    <w:p w14:paraId="5B13A9DF" w14:textId="5FFB20C4" w:rsidR="002E19C5" w:rsidRDefault="00B80033" w:rsidP="002E19C5">
      <w:pPr>
        <w:pStyle w:val="ListParagraph"/>
        <w:numPr>
          <w:ilvl w:val="0"/>
          <w:numId w:val="9"/>
        </w:numPr>
        <w:spacing w:after="0"/>
        <w:ind w:left="720"/>
        <w:contextualSpacing w:val="0"/>
        <w:rPr>
          <w:rStyle w:val="Strong"/>
          <w:rFonts w:eastAsia="Times New Roman"/>
          <w:b w:val="0"/>
          <w:sz w:val="20"/>
          <w:szCs w:val="20"/>
        </w:rPr>
      </w:pPr>
      <w:r w:rsidRPr="009909D1">
        <w:rPr>
          <w:rStyle w:val="Strong"/>
          <w:rFonts w:eastAsia="Times New Roman"/>
          <w:b w:val="0"/>
          <w:sz w:val="20"/>
          <w:szCs w:val="20"/>
        </w:rPr>
        <w:t>Self-serve SMS and/or email alert preferences</w:t>
      </w:r>
    </w:p>
    <w:p w14:paraId="60202D09" w14:textId="0251C2CE" w:rsidR="00110CD8" w:rsidRPr="00110CD8" w:rsidRDefault="00110CD8" w:rsidP="00110CD8">
      <w:pPr>
        <w:pStyle w:val="ListParagraph"/>
        <w:numPr>
          <w:ilvl w:val="0"/>
          <w:numId w:val="9"/>
        </w:numPr>
        <w:spacing w:after="0"/>
        <w:ind w:left="720"/>
        <w:rPr>
          <w:rStyle w:val="Strong"/>
          <w:rFonts w:eastAsia="Times New Roman"/>
          <w:b w:val="0"/>
          <w:sz w:val="20"/>
          <w:szCs w:val="20"/>
        </w:rPr>
      </w:pPr>
      <w:r>
        <w:rPr>
          <w:rStyle w:val="Strong"/>
          <w:rFonts w:eastAsia="Times New Roman"/>
          <w:b w:val="0"/>
          <w:sz w:val="20"/>
          <w:szCs w:val="20"/>
        </w:rPr>
        <w:t>Two-factor authentication</w:t>
      </w:r>
    </w:p>
    <w:p w14:paraId="64226493" w14:textId="77777777" w:rsidR="002E19C5" w:rsidRPr="009909D1" w:rsidRDefault="002E19C5" w:rsidP="002E19C5">
      <w:pPr>
        <w:pStyle w:val="NoSpacing"/>
        <w:rPr>
          <w:rStyle w:val="Strong"/>
          <w:b w:val="0"/>
          <w:bCs w:val="0"/>
          <w:sz w:val="20"/>
          <w:szCs w:val="20"/>
        </w:rPr>
      </w:pPr>
    </w:p>
    <w:p w14:paraId="700C9819" w14:textId="170B6174" w:rsidR="0093579D" w:rsidRPr="009909D1" w:rsidRDefault="0093579D" w:rsidP="00C9605C">
      <w:pPr>
        <w:rPr>
          <w:rStyle w:val="Strong"/>
          <w:rFonts w:eastAsia="Times New Roman"/>
          <w:b w:val="0"/>
          <w:sz w:val="20"/>
          <w:szCs w:val="20"/>
        </w:rPr>
      </w:pPr>
      <w:r w:rsidRPr="009909D1">
        <w:rPr>
          <w:rStyle w:val="Strong"/>
          <w:rFonts w:eastAsia="Times New Roman"/>
          <w:b w:val="0"/>
          <w:sz w:val="20"/>
          <w:szCs w:val="20"/>
        </w:rPr>
        <w:t>User Management shall be restricted to administrator</w:t>
      </w:r>
      <w:r w:rsidR="00B80033" w:rsidRPr="009909D1">
        <w:rPr>
          <w:rStyle w:val="Strong"/>
          <w:rFonts w:eastAsia="Times New Roman"/>
          <w:b w:val="0"/>
          <w:sz w:val="20"/>
          <w:szCs w:val="20"/>
        </w:rPr>
        <w:t xml:space="preserve">s </w:t>
      </w:r>
      <w:r w:rsidRPr="009909D1">
        <w:rPr>
          <w:rStyle w:val="Strong"/>
          <w:rFonts w:eastAsia="Times New Roman"/>
          <w:b w:val="0"/>
          <w:sz w:val="20"/>
          <w:szCs w:val="20"/>
        </w:rPr>
        <w:t xml:space="preserve">only and </w:t>
      </w:r>
      <w:r w:rsidR="00B405E6">
        <w:rPr>
          <w:rStyle w:val="Strong"/>
          <w:rFonts w:eastAsia="Times New Roman"/>
          <w:b w:val="0"/>
          <w:sz w:val="20"/>
          <w:szCs w:val="20"/>
        </w:rPr>
        <w:t xml:space="preserve">shall </w:t>
      </w:r>
      <w:r w:rsidRPr="009909D1">
        <w:rPr>
          <w:rStyle w:val="Strong"/>
          <w:rFonts w:eastAsia="Times New Roman"/>
          <w:b w:val="0"/>
          <w:sz w:val="20"/>
          <w:szCs w:val="20"/>
        </w:rPr>
        <w:t>provide the following functions:</w:t>
      </w:r>
    </w:p>
    <w:p w14:paraId="22DC4DEE" w14:textId="77777777" w:rsidR="0093579D" w:rsidRPr="009909D1" w:rsidRDefault="0093579D" w:rsidP="00C9605C">
      <w:pPr>
        <w:pStyle w:val="ListParagraph"/>
        <w:numPr>
          <w:ilvl w:val="0"/>
          <w:numId w:val="10"/>
        </w:numPr>
        <w:ind w:left="720"/>
        <w:rPr>
          <w:rStyle w:val="Strong"/>
          <w:rFonts w:eastAsia="Times New Roman"/>
          <w:b w:val="0"/>
          <w:sz w:val="20"/>
          <w:szCs w:val="20"/>
        </w:rPr>
      </w:pPr>
      <w:r w:rsidRPr="009909D1">
        <w:rPr>
          <w:rStyle w:val="Strong"/>
          <w:rFonts w:eastAsia="Times New Roman"/>
          <w:b w:val="0"/>
          <w:sz w:val="20"/>
          <w:szCs w:val="20"/>
        </w:rPr>
        <w:t>View a list of all user’s names, emails, user’s roles and last login date</w:t>
      </w:r>
    </w:p>
    <w:p w14:paraId="670EF2AF" w14:textId="4BEF8CE4" w:rsidR="00023149" w:rsidRPr="009909D1" w:rsidRDefault="00023149" w:rsidP="00C9605C">
      <w:pPr>
        <w:pStyle w:val="ListParagraph"/>
        <w:numPr>
          <w:ilvl w:val="0"/>
          <w:numId w:val="10"/>
        </w:numPr>
        <w:ind w:left="720"/>
        <w:rPr>
          <w:rStyle w:val="Strong"/>
          <w:rFonts w:eastAsia="Times New Roman"/>
          <w:b w:val="0"/>
          <w:sz w:val="20"/>
          <w:szCs w:val="20"/>
        </w:rPr>
      </w:pPr>
      <w:bookmarkStart w:id="38" w:name="_Hlk137199102"/>
      <w:r w:rsidRPr="009909D1">
        <w:rPr>
          <w:rStyle w:val="Strong"/>
          <w:rFonts w:eastAsia="Times New Roman"/>
          <w:b w:val="0"/>
          <w:sz w:val="20"/>
          <w:szCs w:val="20"/>
        </w:rPr>
        <w:t>Change user’s role</w:t>
      </w:r>
    </w:p>
    <w:bookmarkEnd w:id="38"/>
    <w:p w14:paraId="0B41F62F" w14:textId="1EE8E110" w:rsidR="0093579D" w:rsidRPr="009909D1" w:rsidRDefault="0093579D" w:rsidP="00C9605C">
      <w:pPr>
        <w:pStyle w:val="ListParagraph"/>
        <w:numPr>
          <w:ilvl w:val="0"/>
          <w:numId w:val="10"/>
        </w:numPr>
        <w:ind w:left="720"/>
        <w:rPr>
          <w:rStyle w:val="Strong"/>
          <w:rFonts w:eastAsia="Times New Roman"/>
          <w:b w:val="0"/>
          <w:sz w:val="20"/>
          <w:szCs w:val="20"/>
        </w:rPr>
      </w:pPr>
      <w:r w:rsidRPr="009909D1">
        <w:rPr>
          <w:rStyle w:val="Strong"/>
          <w:rFonts w:eastAsia="Times New Roman"/>
          <w:b w:val="0"/>
          <w:sz w:val="20"/>
          <w:szCs w:val="20"/>
        </w:rPr>
        <w:t>Invite a user</w:t>
      </w:r>
    </w:p>
    <w:p w14:paraId="55995980" w14:textId="770B6581" w:rsidR="0093579D" w:rsidRPr="009909D1" w:rsidRDefault="0093579D" w:rsidP="002E19C5">
      <w:pPr>
        <w:pStyle w:val="ListParagraph"/>
        <w:numPr>
          <w:ilvl w:val="0"/>
          <w:numId w:val="10"/>
        </w:numPr>
        <w:spacing w:after="0"/>
        <w:ind w:left="720"/>
        <w:rPr>
          <w:rStyle w:val="Strong"/>
          <w:rFonts w:eastAsia="Times New Roman"/>
          <w:b w:val="0"/>
          <w:sz w:val="20"/>
          <w:szCs w:val="20"/>
        </w:rPr>
      </w:pPr>
      <w:r w:rsidRPr="009909D1">
        <w:rPr>
          <w:rStyle w:val="Strong"/>
          <w:rFonts w:eastAsia="Times New Roman"/>
          <w:b w:val="0"/>
          <w:sz w:val="20"/>
          <w:szCs w:val="20"/>
        </w:rPr>
        <w:lastRenderedPageBreak/>
        <w:t>Delete a user</w:t>
      </w:r>
    </w:p>
    <w:p w14:paraId="3F4B77C1" w14:textId="77777777" w:rsidR="002E19C5" w:rsidRPr="009909D1" w:rsidRDefault="002E19C5" w:rsidP="002E19C5">
      <w:pPr>
        <w:pStyle w:val="NoSpacing"/>
        <w:rPr>
          <w:rStyle w:val="Strong"/>
          <w:rFonts w:eastAsia="Times New Roman"/>
          <w:b w:val="0"/>
          <w:sz w:val="20"/>
          <w:szCs w:val="20"/>
        </w:rPr>
      </w:pPr>
    </w:p>
    <w:p w14:paraId="71954A6A" w14:textId="65AB288D" w:rsidR="00A3474F" w:rsidRDefault="00602274" w:rsidP="00A4498C">
      <w:pPr>
        <w:spacing w:after="0"/>
        <w:rPr>
          <w:rStyle w:val="Strong"/>
          <w:rFonts w:eastAsia="Times New Roman"/>
          <w:b w:val="0"/>
          <w:sz w:val="20"/>
          <w:szCs w:val="20"/>
        </w:rPr>
      </w:pPr>
      <w:bookmarkStart w:id="39" w:name="_Hlk134616836"/>
      <w:r w:rsidRPr="009909D1">
        <w:rPr>
          <w:rStyle w:val="Strong"/>
          <w:rFonts w:eastAsia="Times New Roman"/>
          <w:b w:val="0"/>
          <w:sz w:val="20"/>
          <w:szCs w:val="20"/>
        </w:rPr>
        <w:t xml:space="preserve">Providing an invitation to new user shall require only </w:t>
      </w:r>
      <w:r w:rsidR="0093579D" w:rsidRPr="009909D1">
        <w:rPr>
          <w:rStyle w:val="Strong"/>
          <w:rFonts w:eastAsia="Times New Roman"/>
          <w:b w:val="0"/>
          <w:sz w:val="20"/>
          <w:szCs w:val="20"/>
        </w:rPr>
        <w:t>a valid email address and required user role</w:t>
      </w:r>
      <w:bookmarkEnd w:id="39"/>
      <w:r w:rsidR="0093579D" w:rsidRPr="009909D1">
        <w:rPr>
          <w:rStyle w:val="Strong"/>
          <w:rFonts w:eastAsia="Times New Roman"/>
          <w:b w:val="0"/>
          <w:sz w:val="20"/>
          <w:szCs w:val="20"/>
        </w:rPr>
        <w:t xml:space="preserve">. </w:t>
      </w:r>
    </w:p>
    <w:p w14:paraId="09F869F6" w14:textId="77777777" w:rsidR="00A4498C" w:rsidRPr="009909D1" w:rsidRDefault="00A4498C" w:rsidP="00A4498C">
      <w:pPr>
        <w:spacing w:after="0"/>
        <w:rPr>
          <w:rStyle w:val="Strong"/>
          <w:rFonts w:eastAsia="Times New Roman"/>
          <w:b w:val="0"/>
          <w:sz w:val="20"/>
          <w:szCs w:val="20"/>
        </w:rPr>
      </w:pPr>
    </w:p>
    <w:p w14:paraId="4E14DDF2" w14:textId="51C43B65" w:rsidR="00254ADA" w:rsidRPr="009909D1" w:rsidRDefault="00254ADA" w:rsidP="002E19C5">
      <w:pPr>
        <w:spacing w:after="240"/>
        <w:rPr>
          <w:rStyle w:val="Strong"/>
        </w:rPr>
      </w:pPr>
      <w:r w:rsidRPr="009909D1">
        <w:rPr>
          <w:rStyle w:val="Strong"/>
        </w:rPr>
        <w:t>8.0</w:t>
      </w:r>
      <w:r w:rsidRPr="009909D1">
        <w:rPr>
          <w:rStyle w:val="Strong"/>
        </w:rPr>
        <w:tab/>
        <w:t>Solar Simulations (If Applicable)</w:t>
      </w:r>
    </w:p>
    <w:p w14:paraId="16705BC4" w14:textId="42C93FAF" w:rsidR="008F7EF8" w:rsidRDefault="00254ADA" w:rsidP="00280F1B">
      <w:pPr>
        <w:spacing w:after="0" w:line="240" w:lineRule="auto"/>
        <w:rPr>
          <w:rFonts w:ascii="Arial" w:eastAsia="Times New Roman" w:hAnsi="Arial" w:cs="Arial"/>
          <w:color w:val="000000"/>
          <w:sz w:val="20"/>
          <w:szCs w:val="20"/>
        </w:rPr>
      </w:pPr>
      <w:r w:rsidRPr="009909D1">
        <w:rPr>
          <w:rFonts w:ascii="Arial" w:eastAsia="Times New Roman" w:hAnsi="Arial" w:cs="Arial"/>
          <w:color w:val="000000"/>
          <w:sz w:val="20"/>
          <w:szCs w:val="20"/>
        </w:rPr>
        <w:t>Not applicable for AC powered system.</w:t>
      </w:r>
    </w:p>
    <w:p w14:paraId="53C97728" w14:textId="77777777" w:rsidR="00280F1B" w:rsidRPr="009909D1" w:rsidRDefault="00280F1B" w:rsidP="00280F1B">
      <w:pPr>
        <w:spacing w:after="0" w:line="240" w:lineRule="auto"/>
        <w:rPr>
          <w:rStyle w:val="Strong"/>
          <w:rFonts w:eastAsia="Times New Roman"/>
          <w:b w:val="0"/>
          <w:bCs w:val="0"/>
          <w:color w:val="000000"/>
          <w:sz w:val="20"/>
          <w:szCs w:val="20"/>
        </w:rPr>
      </w:pPr>
    </w:p>
    <w:p w14:paraId="4314EA77" w14:textId="62455209" w:rsidR="00AA08EC" w:rsidRPr="009909D1" w:rsidRDefault="00841AE5" w:rsidP="002E19C5">
      <w:pPr>
        <w:pStyle w:val="ListParagraph"/>
        <w:numPr>
          <w:ilvl w:val="0"/>
          <w:numId w:val="35"/>
        </w:numPr>
        <w:spacing w:after="240"/>
        <w:ind w:left="720"/>
        <w:contextualSpacing w:val="0"/>
        <w:rPr>
          <w:rStyle w:val="Strong"/>
        </w:rPr>
      </w:pPr>
      <w:r w:rsidRPr="009909D1">
        <w:rPr>
          <w:rStyle w:val="Strong"/>
        </w:rPr>
        <w:t>Custom Build</w:t>
      </w:r>
    </w:p>
    <w:p w14:paraId="3AE4AEAF" w14:textId="6CD88201" w:rsidR="00AA08EC" w:rsidRPr="009909D1" w:rsidRDefault="00AA08EC" w:rsidP="00C9605C">
      <w:pPr>
        <w:spacing w:after="0"/>
        <w:rPr>
          <w:rStyle w:val="Strong"/>
          <w:b w:val="0"/>
          <w:bCs w:val="0"/>
          <w:sz w:val="20"/>
          <w:szCs w:val="20"/>
        </w:rPr>
      </w:pPr>
      <w:r w:rsidRPr="009909D1">
        <w:rPr>
          <w:rStyle w:val="Strong"/>
          <w:b w:val="0"/>
          <w:bCs w:val="0"/>
          <w:sz w:val="20"/>
          <w:szCs w:val="20"/>
        </w:rPr>
        <w:t xml:space="preserve">Fill out the table below to </w:t>
      </w:r>
      <w:r w:rsidR="00184A8C" w:rsidRPr="009909D1">
        <w:rPr>
          <w:rStyle w:val="Strong"/>
          <w:b w:val="0"/>
          <w:bCs w:val="0"/>
          <w:sz w:val="20"/>
          <w:szCs w:val="20"/>
        </w:rPr>
        <w:t>create</w:t>
      </w:r>
      <w:r w:rsidRPr="009909D1">
        <w:rPr>
          <w:rStyle w:val="Strong"/>
          <w:b w:val="0"/>
          <w:bCs w:val="0"/>
          <w:sz w:val="20"/>
          <w:szCs w:val="20"/>
        </w:rPr>
        <w:t xml:space="preserve"> </w:t>
      </w:r>
      <w:r w:rsidR="00B405E6">
        <w:rPr>
          <w:rStyle w:val="Strong"/>
          <w:b w:val="0"/>
          <w:bCs w:val="0"/>
          <w:sz w:val="20"/>
          <w:szCs w:val="20"/>
        </w:rPr>
        <w:t>a</w:t>
      </w:r>
      <w:r w:rsidRPr="009909D1">
        <w:rPr>
          <w:rStyle w:val="Strong"/>
          <w:b w:val="0"/>
          <w:bCs w:val="0"/>
          <w:sz w:val="20"/>
          <w:szCs w:val="20"/>
        </w:rPr>
        <w:t xml:space="preserve"> CCS custom build:</w:t>
      </w:r>
    </w:p>
    <w:p w14:paraId="29E3D084" w14:textId="77777777" w:rsidR="00AA08EC" w:rsidRPr="009909D1" w:rsidRDefault="00AA08EC" w:rsidP="00C9605C">
      <w:pPr>
        <w:spacing w:after="0"/>
        <w:rPr>
          <w:rStyle w:val="Strong"/>
          <w:b w:val="0"/>
          <w:bCs w:val="0"/>
          <w:sz w:val="20"/>
          <w:szCs w:val="20"/>
        </w:rPr>
      </w:pPr>
    </w:p>
    <w:tbl>
      <w:tblPr>
        <w:tblStyle w:val="TableGrid"/>
        <w:tblW w:w="9355" w:type="dxa"/>
        <w:tblLook w:val="04A0" w:firstRow="1" w:lastRow="0" w:firstColumn="1" w:lastColumn="0" w:noHBand="0" w:noVBand="1"/>
      </w:tblPr>
      <w:tblGrid>
        <w:gridCol w:w="1795"/>
        <w:gridCol w:w="1620"/>
        <w:gridCol w:w="5940"/>
      </w:tblGrid>
      <w:tr w:rsidR="00A951C5" w:rsidRPr="009909D1" w14:paraId="1E040396" w14:textId="77777777" w:rsidTr="0029772E">
        <w:tc>
          <w:tcPr>
            <w:tcW w:w="1795" w:type="dxa"/>
            <w:vAlign w:val="center"/>
          </w:tcPr>
          <w:p w14:paraId="39AD49AD" w14:textId="3FDF833A" w:rsidR="00A951C5" w:rsidRPr="009909D1" w:rsidRDefault="00A951C5" w:rsidP="00A951C5">
            <w:pPr>
              <w:spacing w:line="259" w:lineRule="auto"/>
              <w:rPr>
                <w:rStyle w:val="Strong"/>
                <w:sz w:val="20"/>
                <w:szCs w:val="20"/>
              </w:rPr>
            </w:pPr>
            <w:r w:rsidRPr="009909D1">
              <w:rPr>
                <w:rFonts w:ascii="Arial" w:hAnsi="Arial" w:cs="Arial"/>
                <w:b/>
                <w:bCs/>
                <w:sz w:val="20"/>
                <w:szCs w:val="2"/>
              </w:rPr>
              <w:t>Section 2 – Mechanical and Electrical</w:t>
            </w:r>
          </w:p>
        </w:tc>
        <w:tc>
          <w:tcPr>
            <w:tcW w:w="1620" w:type="dxa"/>
            <w:vAlign w:val="center"/>
          </w:tcPr>
          <w:p w14:paraId="2A85E85F" w14:textId="3C2798DA" w:rsidR="00A951C5" w:rsidRPr="009909D1" w:rsidRDefault="00A951C5" w:rsidP="00A951C5">
            <w:pPr>
              <w:spacing w:line="259" w:lineRule="auto"/>
              <w:rPr>
                <w:rStyle w:val="Strong"/>
                <w:sz w:val="18"/>
                <w:szCs w:val="18"/>
              </w:rPr>
            </w:pPr>
            <w:r w:rsidRPr="009909D1">
              <w:rPr>
                <w:rFonts w:ascii="Arial" w:hAnsi="Arial" w:cs="Arial"/>
                <w:sz w:val="18"/>
                <w:szCs w:val="2"/>
              </w:rPr>
              <w:t>Power Module Mounting</w:t>
            </w:r>
          </w:p>
        </w:tc>
        <w:tc>
          <w:tcPr>
            <w:tcW w:w="5940" w:type="dxa"/>
            <w:vAlign w:val="center"/>
          </w:tcPr>
          <w:p w14:paraId="5ACD635E" w14:textId="77777777" w:rsidR="00A951C5" w:rsidRPr="009909D1" w:rsidRDefault="00A951C5" w:rsidP="00A951C5">
            <w:pPr>
              <w:spacing w:line="259" w:lineRule="auto"/>
              <w:rPr>
                <w:rFonts w:ascii="Arial" w:hAnsi="Arial" w:cs="Arial"/>
                <w:sz w:val="16"/>
                <w:szCs w:val="16"/>
              </w:rPr>
            </w:pPr>
          </w:p>
          <w:p w14:paraId="1469FFDE" w14:textId="1EDA22FA" w:rsidR="00A951C5" w:rsidRPr="009909D1" w:rsidRDefault="00A951C5" w:rsidP="00A951C5">
            <w:pPr>
              <w:spacing w:line="259" w:lineRule="auto"/>
              <w:rPr>
                <w:rFonts w:ascii="Arial" w:hAnsi="Arial" w:cs="Arial"/>
                <w:sz w:val="16"/>
                <w:szCs w:val="16"/>
              </w:rPr>
            </w:pPr>
            <w:r w:rsidRPr="009909D1">
              <w:rPr>
                <w:rFonts w:ascii="Arial" w:hAnsi="Arial" w:cs="Arial"/>
                <w:sz w:val="16"/>
                <w:szCs w:val="16"/>
              </w:rPr>
              <w:fldChar w:fldCharType="begin">
                <w:ffData>
                  <w:name w:val="Check1"/>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Banding (not provided)  </w:t>
            </w:r>
          </w:p>
          <w:p w14:paraId="41899EA5" w14:textId="77777777" w:rsidR="00A951C5" w:rsidRPr="009909D1" w:rsidRDefault="00A951C5" w:rsidP="00A951C5">
            <w:pPr>
              <w:spacing w:line="259" w:lineRule="auto"/>
              <w:rPr>
                <w:rFonts w:ascii="Arial" w:hAnsi="Arial" w:cs="Arial"/>
                <w:sz w:val="16"/>
                <w:szCs w:val="16"/>
              </w:rPr>
            </w:pPr>
          </w:p>
          <w:p w14:paraId="57980638" w14:textId="3D7DCF5A" w:rsidR="00A951C5" w:rsidRPr="009909D1" w:rsidRDefault="00A951C5" w:rsidP="00A951C5">
            <w:pPr>
              <w:spacing w:line="259" w:lineRule="auto"/>
              <w:rPr>
                <w:rFonts w:ascii="Arial" w:hAnsi="Arial" w:cs="Arial"/>
                <w:sz w:val="16"/>
                <w:szCs w:val="16"/>
              </w:rPr>
            </w:pPr>
            <w:r w:rsidRPr="009909D1">
              <w:rPr>
                <w:rFonts w:ascii="Arial" w:hAnsi="Arial" w:cs="Arial"/>
                <w:sz w:val="16"/>
                <w:szCs w:val="16"/>
              </w:rPr>
              <w:fldChar w:fldCharType="begin">
                <w:ffData>
                  <w:name w:val="Check2"/>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Through-bolt (not provided)</w:t>
            </w:r>
          </w:p>
          <w:p w14:paraId="6404639F" w14:textId="176EBC95" w:rsidR="00A951C5" w:rsidRPr="009909D1" w:rsidRDefault="00A951C5" w:rsidP="00A951C5">
            <w:pPr>
              <w:spacing w:line="259" w:lineRule="auto"/>
              <w:rPr>
                <w:rFonts w:ascii="Arial" w:hAnsi="Arial" w:cs="Arial"/>
                <w:sz w:val="16"/>
                <w:szCs w:val="16"/>
              </w:rPr>
            </w:pPr>
          </w:p>
          <w:p w14:paraId="0E45503C" w14:textId="5801C7CF" w:rsidR="00A951C5" w:rsidRPr="009909D1" w:rsidRDefault="00A951C5" w:rsidP="00A951C5">
            <w:pPr>
              <w:spacing w:line="259" w:lineRule="auto"/>
              <w:rPr>
                <w:rFonts w:ascii="Arial" w:hAnsi="Arial" w:cs="Arial"/>
                <w:sz w:val="16"/>
                <w:szCs w:val="16"/>
              </w:rPr>
            </w:pPr>
            <w:r w:rsidRPr="009909D1">
              <w:rPr>
                <w:rFonts w:ascii="Arial" w:hAnsi="Arial" w:cs="Arial"/>
                <w:sz w:val="16"/>
                <w:szCs w:val="16"/>
              </w:rPr>
              <w:fldChar w:fldCharType="begin">
                <w:ffData>
                  <w:name w:val="Check2"/>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w:t>
            </w:r>
            <w:r w:rsidR="00943049" w:rsidRPr="009909D1">
              <w:rPr>
                <w:rFonts w:ascii="Arial" w:hAnsi="Arial" w:cs="Arial"/>
                <w:sz w:val="16"/>
                <w:szCs w:val="16"/>
              </w:rPr>
              <w:t xml:space="preserve">Optional </w:t>
            </w:r>
            <w:r w:rsidRPr="009909D1">
              <w:rPr>
                <w:rFonts w:ascii="Arial" w:hAnsi="Arial" w:cs="Arial"/>
                <w:sz w:val="16"/>
                <w:szCs w:val="16"/>
              </w:rPr>
              <w:t xml:space="preserve">U-bolt </w:t>
            </w:r>
          </w:p>
          <w:p w14:paraId="0C85D13D" w14:textId="77777777" w:rsidR="00A951C5" w:rsidRPr="009909D1" w:rsidRDefault="00A951C5" w:rsidP="00A951C5">
            <w:pPr>
              <w:spacing w:line="259" w:lineRule="auto"/>
              <w:rPr>
                <w:rStyle w:val="Strong"/>
                <w:sz w:val="16"/>
                <w:szCs w:val="16"/>
              </w:rPr>
            </w:pPr>
          </w:p>
        </w:tc>
      </w:tr>
      <w:tr w:rsidR="00A951C5" w:rsidRPr="009909D1" w14:paraId="3B734B6F" w14:textId="77777777" w:rsidTr="0029772E">
        <w:tc>
          <w:tcPr>
            <w:tcW w:w="1795" w:type="dxa"/>
            <w:vAlign w:val="center"/>
          </w:tcPr>
          <w:p w14:paraId="57394A42" w14:textId="0A692831" w:rsidR="00A951C5" w:rsidRPr="009909D1" w:rsidRDefault="00A951C5" w:rsidP="00A951C5">
            <w:pPr>
              <w:spacing w:line="259" w:lineRule="auto"/>
              <w:rPr>
                <w:rStyle w:val="Strong"/>
                <w:sz w:val="20"/>
                <w:szCs w:val="20"/>
              </w:rPr>
            </w:pPr>
            <w:r w:rsidRPr="009909D1">
              <w:rPr>
                <w:rFonts w:ascii="Arial" w:hAnsi="Arial" w:cs="Arial"/>
                <w:b/>
                <w:bCs/>
                <w:sz w:val="20"/>
                <w:szCs w:val="2"/>
              </w:rPr>
              <w:t>Section 3 – Mechanical and Electrical</w:t>
            </w:r>
          </w:p>
        </w:tc>
        <w:tc>
          <w:tcPr>
            <w:tcW w:w="1620" w:type="dxa"/>
            <w:vAlign w:val="center"/>
          </w:tcPr>
          <w:p w14:paraId="3B3012E1" w14:textId="5EB06F85" w:rsidR="00A951C5" w:rsidRPr="009909D1" w:rsidRDefault="00A951C5" w:rsidP="00A951C5">
            <w:pPr>
              <w:spacing w:line="259" w:lineRule="auto"/>
              <w:rPr>
                <w:rStyle w:val="Strong"/>
                <w:sz w:val="18"/>
                <w:szCs w:val="18"/>
              </w:rPr>
            </w:pPr>
            <w:r w:rsidRPr="009909D1">
              <w:rPr>
                <w:rFonts w:ascii="Arial" w:hAnsi="Arial" w:cs="Arial"/>
                <w:sz w:val="18"/>
                <w:szCs w:val="2"/>
              </w:rPr>
              <w:t>Power Modules</w:t>
            </w:r>
          </w:p>
        </w:tc>
        <w:tc>
          <w:tcPr>
            <w:tcW w:w="5940" w:type="dxa"/>
            <w:vAlign w:val="center"/>
          </w:tcPr>
          <w:p w14:paraId="7F02DF84" w14:textId="77777777" w:rsidR="00A951C5" w:rsidRPr="009909D1" w:rsidRDefault="00A951C5" w:rsidP="00A951C5">
            <w:pPr>
              <w:tabs>
                <w:tab w:val="left" w:pos="2234"/>
              </w:tabs>
              <w:spacing w:line="259" w:lineRule="auto"/>
              <w:rPr>
                <w:rFonts w:ascii="Arial" w:hAnsi="Arial" w:cs="Arial"/>
                <w:sz w:val="16"/>
                <w:szCs w:val="16"/>
              </w:rPr>
            </w:pPr>
          </w:p>
          <w:p w14:paraId="2C45D6B2" w14:textId="0489F39D" w:rsidR="00A951C5" w:rsidRPr="009909D1" w:rsidRDefault="00A951C5" w:rsidP="00A951C5">
            <w:pPr>
              <w:tabs>
                <w:tab w:val="left" w:pos="2234"/>
              </w:tabs>
              <w:spacing w:line="259" w:lineRule="auto"/>
              <w:rPr>
                <w:rFonts w:ascii="Arial" w:hAnsi="Arial" w:cs="Arial"/>
                <w:sz w:val="16"/>
                <w:szCs w:val="16"/>
              </w:rPr>
            </w:pPr>
            <w:r w:rsidRPr="009909D1">
              <w:rPr>
                <w:rFonts w:ascii="Arial" w:hAnsi="Arial" w:cs="Arial"/>
                <w:sz w:val="16"/>
                <w:szCs w:val="16"/>
              </w:rPr>
              <w:fldChar w:fldCharType="begin">
                <w:ffData>
                  <w:name w:val="Check1"/>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Small AC cabinet                          </w:t>
            </w:r>
          </w:p>
          <w:p w14:paraId="0E4A3B5D" w14:textId="77777777" w:rsidR="00A951C5" w:rsidRPr="009909D1" w:rsidRDefault="00A951C5" w:rsidP="00A951C5">
            <w:pPr>
              <w:spacing w:line="259" w:lineRule="auto"/>
              <w:rPr>
                <w:rFonts w:ascii="Arial" w:hAnsi="Arial" w:cs="Arial"/>
                <w:sz w:val="16"/>
                <w:szCs w:val="16"/>
              </w:rPr>
            </w:pPr>
            <w:r w:rsidRPr="009909D1">
              <w:rPr>
                <w:rFonts w:ascii="Arial" w:hAnsi="Arial" w:cs="Arial"/>
                <w:sz w:val="16"/>
                <w:szCs w:val="16"/>
              </w:rPr>
              <w:t xml:space="preserve"> </w:t>
            </w:r>
          </w:p>
          <w:p w14:paraId="30A644C9" w14:textId="77777777" w:rsidR="00A951C5" w:rsidRPr="009909D1" w:rsidRDefault="00A951C5" w:rsidP="00A951C5">
            <w:pPr>
              <w:spacing w:line="259" w:lineRule="auto"/>
              <w:rPr>
                <w:rFonts w:ascii="Arial" w:hAnsi="Arial" w:cs="Arial"/>
                <w:sz w:val="16"/>
                <w:szCs w:val="16"/>
              </w:rPr>
            </w:pPr>
            <w:r w:rsidRPr="009909D1">
              <w:rPr>
                <w:rFonts w:ascii="Arial" w:hAnsi="Arial" w:cs="Arial"/>
                <w:sz w:val="16"/>
                <w:szCs w:val="16"/>
              </w:rPr>
              <w:fldChar w:fldCharType="begin">
                <w:ffData>
                  <w:name w:val="Check2"/>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Large AC cabinet      </w:t>
            </w:r>
          </w:p>
          <w:p w14:paraId="1E1C54E8" w14:textId="3AE2FA3A" w:rsidR="00A951C5" w:rsidRPr="009909D1" w:rsidRDefault="00A951C5" w:rsidP="00A951C5">
            <w:pPr>
              <w:spacing w:line="259" w:lineRule="auto"/>
              <w:rPr>
                <w:rStyle w:val="Strong"/>
                <w:sz w:val="16"/>
                <w:szCs w:val="16"/>
              </w:rPr>
            </w:pPr>
            <w:r w:rsidRPr="009909D1">
              <w:rPr>
                <w:rFonts w:ascii="Arial" w:hAnsi="Arial" w:cs="Arial"/>
                <w:sz w:val="16"/>
                <w:szCs w:val="16"/>
              </w:rPr>
              <w:t xml:space="preserve">                 </w:t>
            </w:r>
          </w:p>
        </w:tc>
      </w:tr>
      <w:tr w:rsidR="00A951C5" w:rsidRPr="009909D1" w14:paraId="30A486D5" w14:textId="77777777" w:rsidTr="0029772E">
        <w:tc>
          <w:tcPr>
            <w:tcW w:w="1795" w:type="dxa"/>
            <w:vAlign w:val="center"/>
          </w:tcPr>
          <w:p w14:paraId="514D78C2" w14:textId="440A710D" w:rsidR="00A951C5" w:rsidRPr="009909D1" w:rsidRDefault="00A951C5" w:rsidP="00A951C5">
            <w:pPr>
              <w:spacing w:line="259" w:lineRule="auto"/>
              <w:rPr>
                <w:rStyle w:val="Strong"/>
                <w:sz w:val="20"/>
                <w:szCs w:val="20"/>
              </w:rPr>
            </w:pPr>
            <w:r w:rsidRPr="009909D1">
              <w:rPr>
                <w:rFonts w:ascii="Arial" w:hAnsi="Arial" w:cs="Arial"/>
                <w:b/>
                <w:bCs/>
                <w:sz w:val="20"/>
                <w:szCs w:val="2"/>
              </w:rPr>
              <w:t>Section 3 – Mechanical and Electrical</w:t>
            </w:r>
          </w:p>
        </w:tc>
        <w:tc>
          <w:tcPr>
            <w:tcW w:w="1620" w:type="dxa"/>
            <w:vAlign w:val="center"/>
          </w:tcPr>
          <w:p w14:paraId="473D1E37" w14:textId="31B3178F" w:rsidR="00A951C5" w:rsidRPr="009909D1" w:rsidRDefault="00A951C5" w:rsidP="00A951C5">
            <w:pPr>
              <w:spacing w:line="259" w:lineRule="auto"/>
              <w:rPr>
                <w:rStyle w:val="Strong"/>
                <w:sz w:val="18"/>
                <w:szCs w:val="18"/>
              </w:rPr>
            </w:pPr>
            <w:r w:rsidRPr="009909D1">
              <w:rPr>
                <w:rFonts w:ascii="Arial" w:hAnsi="Arial" w:cs="Arial"/>
                <w:sz w:val="18"/>
                <w:szCs w:val="2"/>
              </w:rPr>
              <w:t>Power Module Colors</w:t>
            </w:r>
          </w:p>
        </w:tc>
        <w:tc>
          <w:tcPr>
            <w:tcW w:w="5940" w:type="dxa"/>
            <w:vAlign w:val="center"/>
          </w:tcPr>
          <w:p w14:paraId="76681C7F" w14:textId="77777777" w:rsidR="00A951C5" w:rsidRPr="009909D1" w:rsidRDefault="00A951C5" w:rsidP="00A951C5">
            <w:pPr>
              <w:spacing w:line="259" w:lineRule="auto"/>
              <w:rPr>
                <w:rFonts w:ascii="Arial" w:hAnsi="Arial" w:cs="Arial"/>
                <w:sz w:val="16"/>
                <w:szCs w:val="16"/>
              </w:rPr>
            </w:pPr>
          </w:p>
          <w:p w14:paraId="131A2163" w14:textId="591C8940" w:rsidR="00A951C5" w:rsidRPr="009909D1" w:rsidRDefault="00A951C5" w:rsidP="00A951C5">
            <w:pPr>
              <w:tabs>
                <w:tab w:val="left" w:pos="2234"/>
              </w:tabs>
              <w:spacing w:line="259" w:lineRule="auto"/>
              <w:rPr>
                <w:rFonts w:ascii="Arial" w:hAnsi="Arial" w:cs="Arial"/>
                <w:sz w:val="16"/>
                <w:szCs w:val="16"/>
              </w:rPr>
            </w:pPr>
            <w:r w:rsidRPr="009909D1">
              <w:rPr>
                <w:rFonts w:ascii="Arial" w:hAnsi="Arial" w:cs="Arial"/>
                <w:sz w:val="16"/>
                <w:szCs w:val="16"/>
              </w:rPr>
              <w:fldChar w:fldCharType="begin">
                <w:ffData>
                  <w:name w:val="Check1"/>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w:t>
            </w:r>
            <w:r w:rsidR="00DE5146" w:rsidRPr="009909D1">
              <w:rPr>
                <w:rFonts w:ascii="Arial" w:hAnsi="Arial" w:cs="Arial"/>
                <w:sz w:val="16"/>
                <w:szCs w:val="16"/>
              </w:rPr>
              <w:t>Unfinished</w:t>
            </w:r>
            <w:r w:rsidRPr="009909D1">
              <w:rPr>
                <w:rFonts w:ascii="Arial" w:hAnsi="Arial" w:cs="Arial"/>
                <w:sz w:val="16"/>
                <w:szCs w:val="16"/>
              </w:rPr>
              <w:t xml:space="preserve"> aluminum                                  </w:t>
            </w:r>
            <w:r w:rsidRPr="009909D1">
              <w:rPr>
                <w:rFonts w:ascii="Arial" w:hAnsi="Arial" w:cs="Arial"/>
                <w:sz w:val="16"/>
                <w:szCs w:val="16"/>
              </w:rPr>
              <w:fldChar w:fldCharType="begin">
                <w:ffData>
                  <w:name w:val="Check3"/>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Green powder coat</w:t>
            </w:r>
          </w:p>
          <w:p w14:paraId="6C7F8025" w14:textId="77777777" w:rsidR="00A951C5" w:rsidRPr="009909D1" w:rsidRDefault="00A951C5" w:rsidP="00A951C5">
            <w:pPr>
              <w:spacing w:line="259" w:lineRule="auto"/>
              <w:rPr>
                <w:rFonts w:ascii="Arial" w:hAnsi="Arial" w:cs="Arial"/>
                <w:sz w:val="16"/>
                <w:szCs w:val="16"/>
              </w:rPr>
            </w:pPr>
          </w:p>
          <w:p w14:paraId="006AC9EF" w14:textId="56283841" w:rsidR="00A951C5" w:rsidRPr="009909D1" w:rsidRDefault="00A951C5" w:rsidP="00A951C5">
            <w:pPr>
              <w:tabs>
                <w:tab w:val="left" w:pos="3313"/>
              </w:tabs>
              <w:spacing w:line="259" w:lineRule="auto"/>
              <w:rPr>
                <w:rFonts w:ascii="Arial" w:hAnsi="Arial" w:cs="Arial"/>
                <w:sz w:val="16"/>
                <w:szCs w:val="16"/>
              </w:rPr>
            </w:pPr>
            <w:r w:rsidRPr="009909D1">
              <w:rPr>
                <w:rFonts w:ascii="Arial" w:hAnsi="Arial" w:cs="Arial"/>
                <w:sz w:val="16"/>
                <w:szCs w:val="16"/>
              </w:rPr>
              <w:fldChar w:fldCharType="begin">
                <w:ffData>
                  <w:name w:val="Check2"/>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Black powder coat                                      </w:t>
            </w:r>
            <w:r w:rsidRPr="009909D1">
              <w:rPr>
                <w:rFonts w:ascii="Arial" w:hAnsi="Arial" w:cs="Arial"/>
                <w:sz w:val="16"/>
                <w:szCs w:val="16"/>
              </w:rPr>
              <w:fldChar w:fldCharType="begin">
                <w:ffData>
                  <w:name w:val=""/>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Custom __________________</w:t>
            </w:r>
          </w:p>
          <w:p w14:paraId="6003076D" w14:textId="77777777" w:rsidR="00A951C5" w:rsidRPr="009909D1" w:rsidRDefault="00A951C5" w:rsidP="00A951C5">
            <w:pPr>
              <w:tabs>
                <w:tab w:val="left" w:pos="3313"/>
              </w:tabs>
              <w:spacing w:line="259" w:lineRule="auto"/>
              <w:rPr>
                <w:rFonts w:ascii="Arial" w:hAnsi="Arial" w:cs="Arial"/>
                <w:sz w:val="16"/>
                <w:szCs w:val="16"/>
              </w:rPr>
            </w:pPr>
          </w:p>
          <w:p w14:paraId="1BD19298" w14:textId="77777777" w:rsidR="00A951C5" w:rsidRPr="009909D1" w:rsidRDefault="00A951C5" w:rsidP="00A951C5">
            <w:pPr>
              <w:spacing w:line="259" w:lineRule="auto"/>
              <w:rPr>
                <w:rFonts w:ascii="Arial" w:hAnsi="Arial" w:cs="Arial"/>
                <w:sz w:val="16"/>
                <w:szCs w:val="16"/>
              </w:rPr>
            </w:pPr>
            <w:r w:rsidRPr="009909D1">
              <w:rPr>
                <w:rFonts w:ascii="Arial" w:hAnsi="Arial" w:cs="Arial"/>
                <w:sz w:val="16"/>
                <w:szCs w:val="16"/>
              </w:rPr>
              <w:fldChar w:fldCharType="begin">
                <w:ffData>
                  <w:name w:val="Check2"/>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Yellow powder coat                            </w:t>
            </w:r>
          </w:p>
          <w:p w14:paraId="43061F9F" w14:textId="51F1909C" w:rsidR="00A951C5" w:rsidRPr="009909D1" w:rsidRDefault="00A951C5" w:rsidP="00A951C5">
            <w:pPr>
              <w:spacing w:line="259" w:lineRule="auto"/>
              <w:rPr>
                <w:rStyle w:val="Strong"/>
                <w:sz w:val="16"/>
                <w:szCs w:val="16"/>
              </w:rPr>
            </w:pPr>
            <w:r w:rsidRPr="009909D1">
              <w:rPr>
                <w:rFonts w:ascii="Arial" w:hAnsi="Arial" w:cs="Arial"/>
                <w:sz w:val="16"/>
                <w:szCs w:val="16"/>
              </w:rPr>
              <w:t xml:space="preserve">                                                    </w:t>
            </w:r>
          </w:p>
        </w:tc>
      </w:tr>
      <w:tr w:rsidR="00A951C5" w:rsidRPr="009909D1" w14:paraId="18D19858" w14:textId="77777777" w:rsidTr="0029772E">
        <w:tc>
          <w:tcPr>
            <w:tcW w:w="1795" w:type="dxa"/>
            <w:vAlign w:val="center"/>
          </w:tcPr>
          <w:p w14:paraId="37FB52EC" w14:textId="78760162" w:rsidR="00A951C5" w:rsidRPr="009909D1" w:rsidRDefault="00A951C5" w:rsidP="00A951C5">
            <w:pPr>
              <w:spacing w:line="259" w:lineRule="auto"/>
              <w:rPr>
                <w:rStyle w:val="Strong"/>
                <w:sz w:val="20"/>
                <w:szCs w:val="20"/>
              </w:rPr>
            </w:pPr>
            <w:r w:rsidRPr="009909D1">
              <w:rPr>
                <w:rFonts w:ascii="Arial" w:hAnsi="Arial" w:cs="Arial"/>
                <w:b/>
                <w:bCs/>
                <w:sz w:val="20"/>
                <w:szCs w:val="2"/>
              </w:rPr>
              <w:t>Section 3 – Mechanical and Electrical</w:t>
            </w:r>
          </w:p>
        </w:tc>
        <w:tc>
          <w:tcPr>
            <w:tcW w:w="1620" w:type="dxa"/>
            <w:vAlign w:val="center"/>
          </w:tcPr>
          <w:p w14:paraId="7220ED86" w14:textId="77777777" w:rsidR="00A951C5" w:rsidRPr="009909D1" w:rsidRDefault="00A951C5" w:rsidP="00A951C5">
            <w:pPr>
              <w:spacing w:line="259" w:lineRule="auto"/>
              <w:rPr>
                <w:rFonts w:ascii="Arial" w:hAnsi="Arial" w:cs="Arial"/>
                <w:sz w:val="18"/>
                <w:szCs w:val="2"/>
              </w:rPr>
            </w:pPr>
          </w:p>
          <w:p w14:paraId="744527BC" w14:textId="70EDFF07" w:rsidR="00A951C5" w:rsidRPr="009909D1" w:rsidRDefault="00A951C5" w:rsidP="00A951C5">
            <w:pPr>
              <w:spacing w:line="259" w:lineRule="auto"/>
              <w:rPr>
                <w:rFonts w:ascii="Arial" w:hAnsi="Arial" w:cs="Arial"/>
                <w:sz w:val="18"/>
                <w:szCs w:val="2"/>
              </w:rPr>
            </w:pPr>
            <w:r w:rsidRPr="009909D1">
              <w:rPr>
                <w:rFonts w:ascii="Arial" w:hAnsi="Arial" w:cs="Arial"/>
                <w:sz w:val="18"/>
                <w:szCs w:val="2"/>
              </w:rPr>
              <w:t>Small AC Cabinet Option</w:t>
            </w:r>
          </w:p>
          <w:p w14:paraId="6DFBA3D4" w14:textId="77777777" w:rsidR="00A951C5" w:rsidRPr="009909D1" w:rsidRDefault="00A951C5" w:rsidP="00A951C5">
            <w:pPr>
              <w:spacing w:line="259" w:lineRule="auto"/>
              <w:rPr>
                <w:rStyle w:val="Strong"/>
                <w:sz w:val="18"/>
                <w:szCs w:val="18"/>
              </w:rPr>
            </w:pPr>
          </w:p>
        </w:tc>
        <w:tc>
          <w:tcPr>
            <w:tcW w:w="5940" w:type="dxa"/>
            <w:vAlign w:val="center"/>
          </w:tcPr>
          <w:p w14:paraId="103D0E58" w14:textId="13E7EC89" w:rsidR="00A951C5" w:rsidRPr="009909D1" w:rsidRDefault="00A951C5" w:rsidP="00A951C5">
            <w:pPr>
              <w:spacing w:line="259" w:lineRule="auto"/>
              <w:rPr>
                <w:rStyle w:val="Strong"/>
                <w:sz w:val="16"/>
                <w:szCs w:val="16"/>
              </w:rPr>
            </w:pPr>
            <w:r w:rsidRPr="009909D1">
              <w:rPr>
                <w:rFonts w:ascii="Arial" w:hAnsi="Arial" w:cs="Arial"/>
                <w:sz w:val="16"/>
                <w:szCs w:val="16"/>
              </w:rPr>
              <w:fldChar w:fldCharType="begin">
                <w:ffData>
                  <w:name w:val="Check1"/>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Optional #2 </w:t>
            </w:r>
            <w:r w:rsidR="00943049" w:rsidRPr="009909D1">
              <w:rPr>
                <w:rFonts w:ascii="Arial" w:hAnsi="Arial" w:cs="Arial"/>
                <w:sz w:val="16"/>
                <w:szCs w:val="16"/>
              </w:rPr>
              <w:t>pad</w:t>
            </w:r>
            <w:r w:rsidRPr="009909D1">
              <w:rPr>
                <w:rFonts w:ascii="Arial" w:hAnsi="Arial" w:cs="Arial"/>
                <w:sz w:val="16"/>
                <w:szCs w:val="16"/>
              </w:rPr>
              <w:t xml:space="preserve">lock                          </w:t>
            </w:r>
          </w:p>
        </w:tc>
      </w:tr>
      <w:tr w:rsidR="00A951C5" w:rsidRPr="009909D1" w14:paraId="25CC125D" w14:textId="77777777" w:rsidTr="0029772E">
        <w:tc>
          <w:tcPr>
            <w:tcW w:w="1795" w:type="dxa"/>
            <w:vAlign w:val="center"/>
          </w:tcPr>
          <w:p w14:paraId="4E8F1A07" w14:textId="2817B4CB" w:rsidR="00A951C5" w:rsidRPr="009909D1" w:rsidRDefault="00A951C5" w:rsidP="00A951C5">
            <w:pPr>
              <w:spacing w:line="259" w:lineRule="auto"/>
              <w:rPr>
                <w:rStyle w:val="Strong"/>
                <w:sz w:val="20"/>
                <w:szCs w:val="20"/>
              </w:rPr>
            </w:pPr>
            <w:r w:rsidRPr="009909D1">
              <w:rPr>
                <w:rFonts w:ascii="Arial" w:hAnsi="Arial" w:cs="Arial"/>
                <w:b/>
                <w:bCs/>
                <w:sz w:val="20"/>
                <w:szCs w:val="2"/>
              </w:rPr>
              <w:t>Section 3 – Mechanical and Electrical</w:t>
            </w:r>
          </w:p>
        </w:tc>
        <w:tc>
          <w:tcPr>
            <w:tcW w:w="1620" w:type="dxa"/>
            <w:vAlign w:val="center"/>
          </w:tcPr>
          <w:p w14:paraId="1C125375" w14:textId="77777777" w:rsidR="00A951C5" w:rsidRPr="009909D1" w:rsidRDefault="00A951C5" w:rsidP="00A951C5">
            <w:pPr>
              <w:spacing w:line="259" w:lineRule="auto"/>
              <w:rPr>
                <w:rFonts w:ascii="Arial" w:hAnsi="Arial" w:cs="Arial"/>
                <w:sz w:val="18"/>
                <w:szCs w:val="2"/>
              </w:rPr>
            </w:pPr>
          </w:p>
          <w:p w14:paraId="0618623C" w14:textId="3588DC95" w:rsidR="00A951C5" w:rsidRPr="009909D1" w:rsidRDefault="00A951C5" w:rsidP="00A951C5">
            <w:pPr>
              <w:spacing w:line="259" w:lineRule="auto"/>
              <w:rPr>
                <w:rFonts w:ascii="Arial" w:hAnsi="Arial" w:cs="Arial"/>
                <w:sz w:val="18"/>
                <w:szCs w:val="2"/>
              </w:rPr>
            </w:pPr>
            <w:r w:rsidRPr="009909D1">
              <w:rPr>
                <w:rFonts w:ascii="Arial" w:hAnsi="Arial" w:cs="Arial"/>
                <w:sz w:val="18"/>
                <w:szCs w:val="2"/>
              </w:rPr>
              <w:t>Large AC Cabinet Option</w:t>
            </w:r>
          </w:p>
          <w:p w14:paraId="5E7B0259" w14:textId="77777777" w:rsidR="00A951C5" w:rsidRPr="009909D1" w:rsidRDefault="00A951C5" w:rsidP="00A951C5">
            <w:pPr>
              <w:spacing w:line="259" w:lineRule="auto"/>
              <w:rPr>
                <w:rStyle w:val="Strong"/>
                <w:sz w:val="18"/>
                <w:szCs w:val="18"/>
              </w:rPr>
            </w:pPr>
          </w:p>
        </w:tc>
        <w:tc>
          <w:tcPr>
            <w:tcW w:w="5940" w:type="dxa"/>
            <w:vAlign w:val="center"/>
          </w:tcPr>
          <w:p w14:paraId="313351BB" w14:textId="77777777" w:rsidR="004A3BCB" w:rsidRPr="009909D1" w:rsidRDefault="004A3BCB" w:rsidP="00A951C5">
            <w:pPr>
              <w:spacing w:line="259" w:lineRule="auto"/>
              <w:rPr>
                <w:rFonts w:ascii="Arial" w:hAnsi="Arial" w:cs="Arial"/>
                <w:sz w:val="16"/>
                <w:szCs w:val="16"/>
              </w:rPr>
            </w:pPr>
          </w:p>
          <w:p w14:paraId="3B9ECB6C" w14:textId="0E035728" w:rsidR="00943049" w:rsidRPr="009909D1" w:rsidRDefault="00A951C5" w:rsidP="00A951C5">
            <w:pPr>
              <w:spacing w:line="259" w:lineRule="auto"/>
              <w:rPr>
                <w:rFonts w:ascii="Arial" w:hAnsi="Arial" w:cs="Arial"/>
                <w:sz w:val="16"/>
                <w:szCs w:val="16"/>
              </w:rPr>
            </w:pPr>
            <w:r w:rsidRPr="009909D1">
              <w:rPr>
                <w:rFonts w:ascii="Arial" w:hAnsi="Arial" w:cs="Arial"/>
                <w:sz w:val="16"/>
                <w:szCs w:val="16"/>
              </w:rPr>
              <w:fldChar w:fldCharType="begin">
                <w:ffData>
                  <w:name w:val="Check1"/>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Optional </w:t>
            </w:r>
            <w:proofErr w:type="spellStart"/>
            <w:r w:rsidRPr="009909D1">
              <w:rPr>
                <w:rFonts w:ascii="Arial" w:hAnsi="Arial" w:cs="Arial"/>
                <w:sz w:val="16"/>
                <w:szCs w:val="16"/>
              </w:rPr>
              <w:t>padlockable</w:t>
            </w:r>
            <w:proofErr w:type="spellEnd"/>
            <w:r w:rsidRPr="009909D1">
              <w:rPr>
                <w:rFonts w:ascii="Arial" w:hAnsi="Arial" w:cs="Arial"/>
                <w:sz w:val="16"/>
                <w:szCs w:val="16"/>
              </w:rPr>
              <w:t xml:space="preserve"> latch   </w:t>
            </w:r>
          </w:p>
          <w:p w14:paraId="464D1DC1" w14:textId="77777777" w:rsidR="00943049" w:rsidRPr="009909D1" w:rsidRDefault="00943049" w:rsidP="00A951C5">
            <w:pPr>
              <w:spacing w:line="259" w:lineRule="auto"/>
              <w:rPr>
                <w:rFonts w:ascii="Arial" w:hAnsi="Arial" w:cs="Arial"/>
                <w:sz w:val="16"/>
                <w:szCs w:val="16"/>
              </w:rPr>
            </w:pPr>
          </w:p>
          <w:p w14:paraId="1050FCA5" w14:textId="77777777" w:rsidR="004A3BCB" w:rsidRPr="009909D1" w:rsidRDefault="00943049" w:rsidP="00A951C5">
            <w:pPr>
              <w:spacing w:line="259" w:lineRule="auto"/>
              <w:rPr>
                <w:rFonts w:ascii="Arial" w:hAnsi="Arial" w:cs="Arial"/>
                <w:sz w:val="16"/>
                <w:szCs w:val="16"/>
              </w:rPr>
            </w:pPr>
            <w:r w:rsidRPr="009909D1">
              <w:rPr>
                <w:rFonts w:ascii="Arial" w:hAnsi="Arial" w:cs="Arial"/>
                <w:sz w:val="16"/>
                <w:szCs w:val="16"/>
              </w:rPr>
              <w:fldChar w:fldCharType="begin">
                <w:ffData>
                  <w:name w:val="Check1"/>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Optional door switch            </w:t>
            </w:r>
          </w:p>
          <w:p w14:paraId="257F38C9" w14:textId="77777777" w:rsidR="004A3BCB" w:rsidRPr="009909D1" w:rsidRDefault="004A3BCB" w:rsidP="00A951C5">
            <w:pPr>
              <w:spacing w:line="259" w:lineRule="auto"/>
              <w:rPr>
                <w:rFonts w:ascii="Arial" w:hAnsi="Arial" w:cs="Arial"/>
                <w:sz w:val="16"/>
                <w:szCs w:val="16"/>
              </w:rPr>
            </w:pPr>
          </w:p>
          <w:p w14:paraId="386F3557" w14:textId="6D5E5619" w:rsidR="004A3BCB" w:rsidRPr="009909D1" w:rsidRDefault="004A3BCB" w:rsidP="004A3BCB">
            <w:pPr>
              <w:spacing w:line="259" w:lineRule="auto"/>
              <w:rPr>
                <w:rFonts w:ascii="Arial" w:hAnsi="Arial" w:cs="Arial"/>
                <w:sz w:val="16"/>
                <w:szCs w:val="16"/>
              </w:rPr>
            </w:pPr>
            <w:r w:rsidRPr="009909D1">
              <w:rPr>
                <w:rFonts w:ascii="Arial" w:hAnsi="Arial" w:cs="Arial"/>
                <w:sz w:val="16"/>
                <w:szCs w:val="16"/>
              </w:rPr>
              <w:fldChar w:fldCharType="begin">
                <w:ffData>
                  <w:name w:val="Check1"/>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Optional surge protection device (SPD)</w:t>
            </w:r>
          </w:p>
          <w:p w14:paraId="1D5E10F7" w14:textId="77777777" w:rsidR="004A3BCB" w:rsidRPr="009909D1" w:rsidRDefault="004A3BCB" w:rsidP="004A3BCB">
            <w:pPr>
              <w:spacing w:line="259" w:lineRule="auto"/>
              <w:rPr>
                <w:rFonts w:ascii="Arial" w:hAnsi="Arial" w:cs="Arial"/>
                <w:sz w:val="16"/>
                <w:szCs w:val="16"/>
              </w:rPr>
            </w:pPr>
          </w:p>
          <w:p w14:paraId="3CBD9CB6" w14:textId="7ED2DB24" w:rsidR="004A3BCB" w:rsidRPr="009909D1" w:rsidRDefault="004A3BCB" w:rsidP="004A3BCB">
            <w:pPr>
              <w:spacing w:line="259" w:lineRule="auto"/>
              <w:rPr>
                <w:rFonts w:ascii="Arial" w:hAnsi="Arial" w:cs="Arial"/>
                <w:sz w:val="16"/>
                <w:szCs w:val="16"/>
              </w:rPr>
            </w:pPr>
            <w:r w:rsidRPr="009909D1">
              <w:rPr>
                <w:rFonts w:ascii="Arial" w:hAnsi="Arial" w:cs="Arial"/>
                <w:sz w:val="16"/>
                <w:szCs w:val="16"/>
              </w:rPr>
              <w:fldChar w:fldCharType="begin">
                <w:ffData>
                  <w:name w:val="Check1"/>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Optional AC relay            </w:t>
            </w:r>
          </w:p>
          <w:p w14:paraId="0F890715" w14:textId="1CB22DA5" w:rsidR="00A951C5" w:rsidRPr="009909D1" w:rsidRDefault="00943049" w:rsidP="00A951C5">
            <w:pPr>
              <w:spacing w:line="259" w:lineRule="auto"/>
              <w:rPr>
                <w:rStyle w:val="Strong"/>
                <w:sz w:val="16"/>
                <w:szCs w:val="16"/>
              </w:rPr>
            </w:pPr>
            <w:r w:rsidRPr="009909D1">
              <w:rPr>
                <w:rFonts w:ascii="Arial" w:hAnsi="Arial" w:cs="Arial"/>
                <w:sz w:val="16"/>
                <w:szCs w:val="16"/>
              </w:rPr>
              <w:t xml:space="preserve">              </w:t>
            </w:r>
            <w:r w:rsidR="00A951C5" w:rsidRPr="009909D1">
              <w:rPr>
                <w:rFonts w:ascii="Arial" w:hAnsi="Arial" w:cs="Arial"/>
                <w:sz w:val="16"/>
                <w:szCs w:val="16"/>
              </w:rPr>
              <w:t xml:space="preserve">                       </w:t>
            </w:r>
          </w:p>
        </w:tc>
      </w:tr>
      <w:tr w:rsidR="00A951C5" w:rsidRPr="009909D1" w14:paraId="3A63E7B3" w14:textId="77777777" w:rsidTr="0029772E">
        <w:tc>
          <w:tcPr>
            <w:tcW w:w="1795" w:type="dxa"/>
            <w:vAlign w:val="center"/>
          </w:tcPr>
          <w:p w14:paraId="38FF031A" w14:textId="3262E933" w:rsidR="00A951C5" w:rsidRPr="009909D1" w:rsidRDefault="00A951C5" w:rsidP="00A951C5">
            <w:pPr>
              <w:spacing w:line="259" w:lineRule="auto"/>
              <w:rPr>
                <w:rStyle w:val="Strong"/>
                <w:sz w:val="20"/>
                <w:szCs w:val="20"/>
              </w:rPr>
            </w:pPr>
            <w:r w:rsidRPr="009909D1">
              <w:rPr>
                <w:rFonts w:ascii="Arial" w:hAnsi="Arial" w:cs="Arial"/>
                <w:b/>
                <w:bCs/>
                <w:sz w:val="20"/>
                <w:szCs w:val="2"/>
              </w:rPr>
              <w:t>Section 4 – Flasher Modules</w:t>
            </w:r>
          </w:p>
        </w:tc>
        <w:tc>
          <w:tcPr>
            <w:tcW w:w="1620" w:type="dxa"/>
            <w:vAlign w:val="center"/>
          </w:tcPr>
          <w:p w14:paraId="55FBB22E" w14:textId="4328FED9" w:rsidR="00A951C5" w:rsidRPr="009909D1" w:rsidRDefault="00A951C5" w:rsidP="00A951C5">
            <w:pPr>
              <w:spacing w:line="259" w:lineRule="auto"/>
              <w:rPr>
                <w:rStyle w:val="Strong"/>
                <w:sz w:val="18"/>
                <w:szCs w:val="18"/>
              </w:rPr>
            </w:pPr>
            <w:r w:rsidRPr="009909D1">
              <w:rPr>
                <w:rFonts w:ascii="Arial" w:hAnsi="Arial" w:cs="Arial"/>
                <w:sz w:val="18"/>
                <w:szCs w:val="2"/>
              </w:rPr>
              <w:t>Flasher Modules</w:t>
            </w:r>
          </w:p>
        </w:tc>
        <w:tc>
          <w:tcPr>
            <w:tcW w:w="5940" w:type="dxa"/>
            <w:vAlign w:val="center"/>
          </w:tcPr>
          <w:p w14:paraId="270B42A1" w14:textId="77777777" w:rsidR="00A951C5" w:rsidRPr="009909D1" w:rsidRDefault="00A951C5" w:rsidP="00A951C5">
            <w:pPr>
              <w:spacing w:line="259" w:lineRule="auto"/>
              <w:rPr>
                <w:rFonts w:ascii="Arial" w:hAnsi="Arial" w:cs="Arial"/>
                <w:sz w:val="16"/>
                <w:szCs w:val="16"/>
              </w:rPr>
            </w:pPr>
          </w:p>
          <w:p w14:paraId="7607F094" w14:textId="77777777" w:rsidR="00A951C5" w:rsidRPr="009909D1" w:rsidRDefault="00A951C5" w:rsidP="00A951C5">
            <w:pPr>
              <w:spacing w:line="259" w:lineRule="auto"/>
              <w:rPr>
                <w:rFonts w:ascii="Arial" w:hAnsi="Arial" w:cs="Arial"/>
                <w:sz w:val="16"/>
                <w:szCs w:val="16"/>
              </w:rPr>
            </w:pPr>
            <w:r w:rsidRPr="009909D1">
              <w:rPr>
                <w:rFonts w:ascii="Arial" w:hAnsi="Arial" w:cs="Arial"/>
                <w:sz w:val="16"/>
                <w:szCs w:val="16"/>
              </w:rPr>
              <w:fldChar w:fldCharType="begin">
                <w:ffData>
                  <w:name w:val=""/>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RRFB                  </w:t>
            </w:r>
          </w:p>
          <w:p w14:paraId="29A552A8" w14:textId="77777777" w:rsidR="00A951C5" w:rsidRPr="009909D1" w:rsidRDefault="00A951C5" w:rsidP="00A951C5">
            <w:pPr>
              <w:spacing w:line="259" w:lineRule="auto"/>
              <w:rPr>
                <w:rFonts w:ascii="Arial" w:hAnsi="Arial" w:cs="Arial"/>
                <w:sz w:val="16"/>
                <w:szCs w:val="16"/>
              </w:rPr>
            </w:pPr>
          </w:p>
          <w:p w14:paraId="4660B84B" w14:textId="0C82230C" w:rsidR="00A951C5" w:rsidRPr="009909D1" w:rsidRDefault="00A951C5" w:rsidP="00A951C5">
            <w:pPr>
              <w:spacing w:line="259" w:lineRule="auto"/>
              <w:rPr>
                <w:rFonts w:ascii="Arial" w:hAnsi="Arial" w:cs="Arial"/>
                <w:sz w:val="16"/>
                <w:szCs w:val="16"/>
              </w:rPr>
            </w:pPr>
            <w:r w:rsidRPr="009909D1">
              <w:rPr>
                <w:rFonts w:ascii="Arial" w:hAnsi="Arial" w:cs="Arial"/>
                <w:sz w:val="16"/>
                <w:szCs w:val="16"/>
              </w:rPr>
              <w:fldChar w:fldCharType="begin">
                <w:ffData>
                  <w:name w:val="Check2"/>
                  <w:enabled/>
                  <w:calcOnExit w:val="0"/>
                  <w:checkBox>
                    <w:sizeAuto/>
                    <w:default w:val="0"/>
                  </w:checkBox>
                </w:ffData>
              </w:fldChar>
            </w:r>
            <w:bookmarkStart w:id="40" w:name="Check2"/>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bookmarkEnd w:id="40"/>
            <w:r w:rsidRPr="009909D1">
              <w:rPr>
                <w:rFonts w:ascii="Arial" w:hAnsi="Arial" w:cs="Arial"/>
                <w:sz w:val="16"/>
                <w:szCs w:val="16"/>
              </w:rPr>
              <w:t xml:space="preserve"> </w:t>
            </w:r>
            <w:r w:rsidR="00943049" w:rsidRPr="009909D1">
              <w:rPr>
                <w:rFonts w:ascii="Arial" w:hAnsi="Arial" w:cs="Arial"/>
                <w:sz w:val="16"/>
                <w:szCs w:val="16"/>
              </w:rPr>
              <w:t xml:space="preserve">Optional </w:t>
            </w:r>
            <w:r w:rsidRPr="009909D1">
              <w:rPr>
                <w:rFonts w:ascii="Arial" w:hAnsi="Arial" w:cs="Arial"/>
                <w:sz w:val="16"/>
                <w:szCs w:val="16"/>
              </w:rPr>
              <w:t>LED Beacon</w:t>
            </w:r>
          </w:p>
          <w:p w14:paraId="078AF71B" w14:textId="77777777" w:rsidR="00A951C5" w:rsidRPr="009909D1" w:rsidRDefault="00A951C5" w:rsidP="00A951C5">
            <w:pPr>
              <w:spacing w:line="259" w:lineRule="auto"/>
              <w:rPr>
                <w:rFonts w:ascii="Arial" w:hAnsi="Arial" w:cs="Arial"/>
                <w:sz w:val="16"/>
                <w:szCs w:val="16"/>
              </w:rPr>
            </w:pPr>
          </w:p>
          <w:p w14:paraId="793682D3" w14:textId="46E94B64" w:rsidR="00A951C5" w:rsidRPr="009909D1" w:rsidRDefault="00A951C5" w:rsidP="00A951C5">
            <w:pPr>
              <w:spacing w:line="259" w:lineRule="auto"/>
              <w:rPr>
                <w:rFonts w:ascii="Arial" w:hAnsi="Arial" w:cs="Arial"/>
                <w:sz w:val="16"/>
                <w:szCs w:val="16"/>
              </w:rPr>
            </w:pPr>
            <w:r w:rsidRPr="009909D1">
              <w:rPr>
                <w:rFonts w:ascii="Arial" w:hAnsi="Arial" w:cs="Arial"/>
                <w:sz w:val="16"/>
                <w:szCs w:val="16"/>
              </w:rPr>
              <w:fldChar w:fldCharType="begin">
                <w:ffData>
                  <w:name w:val="Check3"/>
                  <w:enabled/>
                  <w:calcOnExit w:val="0"/>
                  <w:checkBox>
                    <w:sizeAuto/>
                    <w:default w:val="0"/>
                  </w:checkBox>
                </w:ffData>
              </w:fldChar>
            </w:r>
            <w:bookmarkStart w:id="41" w:name="Check3"/>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bookmarkEnd w:id="41"/>
            <w:r w:rsidRPr="009909D1">
              <w:rPr>
                <w:rFonts w:ascii="Arial" w:hAnsi="Arial" w:cs="Arial"/>
                <w:sz w:val="16"/>
                <w:szCs w:val="16"/>
              </w:rPr>
              <w:t xml:space="preserve"> </w:t>
            </w:r>
            <w:r w:rsidR="00943049" w:rsidRPr="009909D1">
              <w:rPr>
                <w:rFonts w:ascii="Arial" w:hAnsi="Arial" w:cs="Arial"/>
                <w:sz w:val="16"/>
                <w:szCs w:val="16"/>
              </w:rPr>
              <w:t xml:space="preserve">Optional </w:t>
            </w:r>
            <w:r w:rsidRPr="009909D1">
              <w:rPr>
                <w:rFonts w:ascii="Arial" w:hAnsi="Arial" w:cs="Arial"/>
                <w:sz w:val="16"/>
                <w:szCs w:val="16"/>
              </w:rPr>
              <w:t>LED Sign</w:t>
            </w:r>
          </w:p>
          <w:p w14:paraId="60798997" w14:textId="77777777" w:rsidR="00A951C5" w:rsidRPr="009909D1" w:rsidRDefault="00A951C5" w:rsidP="00A951C5">
            <w:pPr>
              <w:spacing w:line="259" w:lineRule="auto"/>
              <w:rPr>
                <w:rStyle w:val="Strong"/>
                <w:sz w:val="16"/>
                <w:szCs w:val="16"/>
              </w:rPr>
            </w:pPr>
          </w:p>
        </w:tc>
      </w:tr>
      <w:tr w:rsidR="00A951C5" w:rsidRPr="009909D1" w14:paraId="5BAB5176" w14:textId="77777777" w:rsidTr="0029772E">
        <w:tc>
          <w:tcPr>
            <w:tcW w:w="1795" w:type="dxa"/>
            <w:vAlign w:val="center"/>
          </w:tcPr>
          <w:p w14:paraId="2FD7B61B" w14:textId="33444BC4" w:rsidR="00A951C5" w:rsidRPr="009909D1" w:rsidRDefault="00A951C5" w:rsidP="00A951C5">
            <w:pPr>
              <w:spacing w:line="259" w:lineRule="auto"/>
              <w:rPr>
                <w:rStyle w:val="Strong"/>
                <w:sz w:val="20"/>
                <w:szCs w:val="20"/>
              </w:rPr>
            </w:pPr>
            <w:r w:rsidRPr="009909D1">
              <w:rPr>
                <w:rFonts w:ascii="Arial" w:hAnsi="Arial" w:cs="Arial"/>
                <w:b/>
                <w:bCs/>
                <w:sz w:val="20"/>
                <w:szCs w:val="2"/>
              </w:rPr>
              <w:t>Section 4 – Flasher Modules</w:t>
            </w:r>
          </w:p>
        </w:tc>
        <w:tc>
          <w:tcPr>
            <w:tcW w:w="1620" w:type="dxa"/>
            <w:vAlign w:val="center"/>
          </w:tcPr>
          <w:p w14:paraId="018AE669" w14:textId="1192700B" w:rsidR="00A951C5" w:rsidRPr="009909D1" w:rsidRDefault="00A951C5" w:rsidP="00A951C5">
            <w:pPr>
              <w:spacing w:line="259" w:lineRule="auto"/>
              <w:rPr>
                <w:rStyle w:val="Strong"/>
                <w:sz w:val="18"/>
                <w:szCs w:val="18"/>
              </w:rPr>
            </w:pPr>
            <w:r w:rsidRPr="009909D1">
              <w:rPr>
                <w:rFonts w:ascii="Arial" w:hAnsi="Arial" w:cs="Arial"/>
                <w:sz w:val="18"/>
                <w:szCs w:val="2"/>
              </w:rPr>
              <w:t>Flasher Module Colors</w:t>
            </w:r>
          </w:p>
        </w:tc>
        <w:tc>
          <w:tcPr>
            <w:tcW w:w="5940" w:type="dxa"/>
            <w:vAlign w:val="center"/>
          </w:tcPr>
          <w:p w14:paraId="3B45C573" w14:textId="77777777" w:rsidR="00A951C5" w:rsidRPr="009909D1" w:rsidRDefault="00A951C5" w:rsidP="00A951C5">
            <w:pPr>
              <w:spacing w:line="259" w:lineRule="auto"/>
              <w:rPr>
                <w:rFonts w:ascii="Arial" w:hAnsi="Arial" w:cs="Arial"/>
                <w:sz w:val="16"/>
                <w:szCs w:val="16"/>
              </w:rPr>
            </w:pPr>
          </w:p>
          <w:p w14:paraId="7EB49CB9" w14:textId="77777777" w:rsidR="00A951C5" w:rsidRPr="009909D1" w:rsidRDefault="00A951C5" w:rsidP="00A951C5">
            <w:pPr>
              <w:tabs>
                <w:tab w:val="left" w:pos="2234"/>
              </w:tabs>
              <w:spacing w:line="259" w:lineRule="auto"/>
              <w:rPr>
                <w:rFonts w:ascii="Arial" w:hAnsi="Arial" w:cs="Arial"/>
                <w:sz w:val="16"/>
                <w:szCs w:val="16"/>
              </w:rPr>
            </w:pPr>
            <w:r w:rsidRPr="009909D1">
              <w:rPr>
                <w:rFonts w:ascii="Arial" w:hAnsi="Arial" w:cs="Arial"/>
                <w:sz w:val="16"/>
                <w:szCs w:val="16"/>
              </w:rPr>
              <w:fldChar w:fldCharType="begin">
                <w:ffData>
                  <w:name w:val="Check1"/>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Black powder coat                                            </w:t>
            </w:r>
          </w:p>
          <w:p w14:paraId="71ED5E23" w14:textId="77777777" w:rsidR="00A951C5" w:rsidRPr="009909D1" w:rsidRDefault="00A951C5" w:rsidP="00A951C5">
            <w:pPr>
              <w:spacing w:line="259" w:lineRule="auto"/>
              <w:rPr>
                <w:rFonts w:ascii="Arial" w:hAnsi="Arial" w:cs="Arial"/>
                <w:sz w:val="16"/>
                <w:szCs w:val="16"/>
              </w:rPr>
            </w:pPr>
          </w:p>
          <w:p w14:paraId="3A416B83" w14:textId="77777777" w:rsidR="00A951C5" w:rsidRPr="009909D1" w:rsidRDefault="00A951C5" w:rsidP="00A951C5">
            <w:pPr>
              <w:tabs>
                <w:tab w:val="left" w:pos="3313"/>
              </w:tabs>
              <w:spacing w:line="259" w:lineRule="auto"/>
              <w:rPr>
                <w:rFonts w:ascii="Arial" w:hAnsi="Arial" w:cs="Arial"/>
                <w:sz w:val="16"/>
                <w:szCs w:val="16"/>
              </w:rPr>
            </w:pPr>
            <w:r w:rsidRPr="009909D1">
              <w:rPr>
                <w:rFonts w:ascii="Arial" w:hAnsi="Arial" w:cs="Arial"/>
                <w:sz w:val="16"/>
                <w:szCs w:val="16"/>
              </w:rPr>
              <w:fldChar w:fldCharType="begin">
                <w:ffData>
                  <w:name w:val="Check2"/>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Yellow powder coat                                      </w:t>
            </w:r>
          </w:p>
          <w:p w14:paraId="7AC651BC" w14:textId="77777777" w:rsidR="00A951C5" w:rsidRPr="009909D1" w:rsidRDefault="00A951C5" w:rsidP="00A951C5">
            <w:pPr>
              <w:spacing w:line="259" w:lineRule="auto"/>
              <w:rPr>
                <w:rFonts w:ascii="Arial" w:hAnsi="Arial" w:cs="Arial"/>
                <w:sz w:val="16"/>
                <w:szCs w:val="16"/>
              </w:rPr>
            </w:pPr>
          </w:p>
          <w:p w14:paraId="2FBAFB37" w14:textId="77777777" w:rsidR="004A3BCB" w:rsidRPr="009909D1" w:rsidRDefault="00A951C5" w:rsidP="00A951C5">
            <w:pPr>
              <w:spacing w:line="259" w:lineRule="auto"/>
              <w:rPr>
                <w:rFonts w:ascii="Arial" w:hAnsi="Arial" w:cs="Arial"/>
                <w:sz w:val="16"/>
                <w:szCs w:val="16"/>
              </w:rPr>
            </w:pPr>
            <w:r w:rsidRPr="009909D1">
              <w:rPr>
                <w:rFonts w:ascii="Arial" w:hAnsi="Arial" w:cs="Arial"/>
                <w:sz w:val="16"/>
                <w:szCs w:val="16"/>
              </w:rPr>
              <w:fldChar w:fldCharType="begin">
                <w:ffData>
                  <w:name w:val="Check2"/>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Green powder coat                           </w:t>
            </w:r>
          </w:p>
          <w:p w14:paraId="6E39647E" w14:textId="1C81843E" w:rsidR="00A951C5" w:rsidRPr="009909D1" w:rsidRDefault="00A951C5" w:rsidP="00A951C5">
            <w:pPr>
              <w:spacing w:line="259" w:lineRule="auto"/>
              <w:rPr>
                <w:rStyle w:val="Strong"/>
                <w:b w:val="0"/>
                <w:bCs w:val="0"/>
                <w:sz w:val="16"/>
                <w:szCs w:val="16"/>
              </w:rPr>
            </w:pPr>
            <w:r w:rsidRPr="009909D1">
              <w:rPr>
                <w:rFonts w:ascii="Arial" w:hAnsi="Arial" w:cs="Arial"/>
                <w:sz w:val="16"/>
                <w:szCs w:val="16"/>
              </w:rPr>
              <w:t xml:space="preserve">                                </w:t>
            </w:r>
          </w:p>
        </w:tc>
      </w:tr>
    </w:tbl>
    <w:p w14:paraId="697121E1" w14:textId="77777777" w:rsidR="00A4498C" w:rsidRDefault="00A4498C">
      <w:r>
        <w:br w:type="page"/>
      </w:r>
    </w:p>
    <w:tbl>
      <w:tblPr>
        <w:tblStyle w:val="TableGrid"/>
        <w:tblW w:w="9355" w:type="dxa"/>
        <w:tblLook w:val="04A0" w:firstRow="1" w:lastRow="0" w:firstColumn="1" w:lastColumn="0" w:noHBand="0" w:noVBand="1"/>
      </w:tblPr>
      <w:tblGrid>
        <w:gridCol w:w="1795"/>
        <w:gridCol w:w="1620"/>
        <w:gridCol w:w="5940"/>
      </w:tblGrid>
      <w:tr w:rsidR="00A951C5" w:rsidRPr="009909D1" w14:paraId="6BC1D330" w14:textId="77777777" w:rsidTr="0029772E">
        <w:tc>
          <w:tcPr>
            <w:tcW w:w="1795" w:type="dxa"/>
            <w:vAlign w:val="center"/>
          </w:tcPr>
          <w:p w14:paraId="0BC3E2D8" w14:textId="1A05BEB0" w:rsidR="00A951C5" w:rsidRPr="009909D1" w:rsidRDefault="00A951C5" w:rsidP="00A951C5">
            <w:pPr>
              <w:spacing w:line="259" w:lineRule="auto"/>
              <w:rPr>
                <w:rStyle w:val="Strong"/>
                <w:sz w:val="20"/>
                <w:szCs w:val="20"/>
              </w:rPr>
            </w:pPr>
            <w:r w:rsidRPr="009909D1">
              <w:rPr>
                <w:rFonts w:ascii="Arial" w:hAnsi="Arial" w:cs="Arial"/>
                <w:b/>
                <w:bCs/>
                <w:sz w:val="20"/>
                <w:szCs w:val="2"/>
              </w:rPr>
              <w:lastRenderedPageBreak/>
              <w:t>Section 4 – Flasher Modules</w:t>
            </w:r>
          </w:p>
        </w:tc>
        <w:tc>
          <w:tcPr>
            <w:tcW w:w="1620" w:type="dxa"/>
            <w:vAlign w:val="center"/>
          </w:tcPr>
          <w:p w14:paraId="06378C50" w14:textId="39E1208D" w:rsidR="00A951C5" w:rsidRPr="009909D1" w:rsidRDefault="00A951C5" w:rsidP="00A951C5">
            <w:pPr>
              <w:spacing w:line="259" w:lineRule="auto"/>
              <w:rPr>
                <w:rStyle w:val="Strong"/>
                <w:sz w:val="18"/>
                <w:szCs w:val="18"/>
              </w:rPr>
            </w:pPr>
            <w:r w:rsidRPr="009909D1">
              <w:rPr>
                <w:rFonts w:ascii="Arial" w:hAnsi="Arial" w:cs="Arial"/>
                <w:sz w:val="18"/>
                <w:szCs w:val="2"/>
              </w:rPr>
              <w:t>Flasher Module Options</w:t>
            </w:r>
          </w:p>
        </w:tc>
        <w:tc>
          <w:tcPr>
            <w:tcW w:w="5940" w:type="dxa"/>
            <w:vAlign w:val="center"/>
          </w:tcPr>
          <w:p w14:paraId="64CE57F8" w14:textId="77777777" w:rsidR="00A951C5" w:rsidRPr="009909D1" w:rsidRDefault="00A951C5" w:rsidP="00A951C5">
            <w:pPr>
              <w:spacing w:line="259" w:lineRule="auto"/>
              <w:rPr>
                <w:rFonts w:ascii="Arial" w:hAnsi="Arial" w:cs="Arial"/>
                <w:sz w:val="16"/>
                <w:szCs w:val="16"/>
              </w:rPr>
            </w:pPr>
          </w:p>
          <w:p w14:paraId="5B11A17B" w14:textId="77777777" w:rsidR="00A951C5" w:rsidRPr="009909D1" w:rsidRDefault="00A951C5" w:rsidP="00A951C5">
            <w:pPr>
              <w:tabs>
                <w:tab w:val="left" w:pos="2234"/>
              </w:tabs>
              <w:spacing w:line="259" w:lineRule="auto"/>
              <w:rPr>
                <w:rFonts w:ascii="Arial" w:hAnsi="Arial" w:cs="Arial"/>
                <w:sz w:val="16"/>
                <w:szCs w:val="16"/>
              </w:rPr>
            </w:pPr>
            <w:r w:rsidRPr="009909D1">
              <w:rPr>
                <w:rFonts w:ascii="Arial" w:hAnsi="Arial" w:cs="Arial"/>
                <w:sz w:val="16"/>
                <w:szCs w:val="16"/>
              </w:rPr>
              <w:fldChar w:fldCharType="begin">
                <w:ffData>
                  <w:name w:val="Check1"/>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RRFB backplates            </w:t>
            </w:r>
          </w:p>
          <w:p w14:paraId="4E6CC419" w14:textId="77777777" w:rsidR="00A951C5" w:rsidRPr="009909D1" w:rsidRDefault="00A951C5" w:rsidP="00A951C5">
            <w:pPr>
              <w:spacing w:line="259" w:lineRule="auto"/>
              <w:rPr>
                <w:rFonts w:ascii="Arial" w:hAnsi="Arial" w:cs="Arial"/>
                <w:sz w:val="16"/>
                <w:szCs w:val="16"/>
              </w:rPr>
            </w:pPr>
          </w:p>
          <w:p w14:paraId="3DABD9CF" w14:textId="77777777" w:rsidR="00A951C5" w:rsidRPr="009909D1" w:rsidRDefault="00A951C5" w:rsidP="00A951C5">
            <w:pPr>
              <w:spacing w:line="259" w:lineRule="auto"/>
              <w:rPr>
                <w:rFonts w:ascii="Arial" w:hAnsi="Arial" w:cs="Arial"/>
                <w:sz w:val="16"/>
                <w:szCs w:val="16"/>
              </w:rPr>
            </w:pPr>
            <w:r w:rsidRPr="009909D1">
              <w:rPr>
                <w:rFonts w:ascii="Arial" w:hAnsi="Arial" w:cs="Arial"/>
                <w:sz w:val="16"/>
                <w:szCs w:val="16"/>
              </w:rPr>
              <w:fldChar w:fldCharType="begin">
                <w:ffData>
                  <w:name w:val="Check2"/>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RRFB mast arm mounting kit             </w:t>
            </w:r>
          </w:p>
          <w:p w14:paraId="3741674B" w14:textId="77777777" w:rsidR="00A951C5" w:rsidRPr="009909D1" w:rsidRDefault="00A951C5" w:rsidP="00A951C5">
            <w:pPr>
              <w:spacing w:line="259" w:lineRule="auto"/>
              <w:rPr>
                <w:rStyle w:val="Strong"/>
                <w:sz w:val="16"/>
                <w:szCs w:val="16"/>
              </w:rPr>
            </w:pPr>
          </w:p>
        </w:tc>
      </w:tr>
      <w:tr w:rsidR="00A951C5" w:rsidRPr="009909D1" w14:paraId="497399D6" w14:textId="77777777" w:rsidTr="0029772E">
        <w:tc>
          <w:tcPr>
            <w:tcW w:w="1795" w:type="dxa"/>
            <w:vAlign w:val="center"/>
          </w:tcPr>
          <w:p w14:paraId="267460CB" w14:textId="72ED21FA" w:rsidR="00A951C5" w:rsidRPr="009909D1" w:rsidRDefault="00A951C5" w:rsidP="00A951C5">
            <w:pPr>
              <w:spacing w:line="259" w:lineRule="auto"/>
              <w:rPr>
                <w:rStyle w:val="Strong"/>
                <w:sz w:val="20"/>
                <w:szCs w:val="20"/>
              </w:rPr>
            </w:pPr>
            <w:r w:rsidRPr="009909D1">
              <w:rPr>
                <w:rFonts w:ascii="Arial" w:hAnsi="Arial" w:cs="Arial"/>
                <w:b/>
                <w:bCs/>
                <w:sz w:val="20"/>
                <w:szCs w:val="2"/>
              </w:rPr>
              <w:t xml:space="preserve">Section </w:t>
            </w:r>
            <w:r w:rsidR="00C72997" w:rsidRPr="009909D1">
              <w:rPr>
                <w:rFonts w:ascii="Arial" w:hAnsi="Arial" w:cs="Arial"/>
                <w:b/>
                <w:bCs/>
                <w:sz w:val="20"/>
                <w:szCs w:val="2"/>
              </w:rPr>
              <w:t>5</w:t>
            </w:r>
            <w:r w:rsidRPr="009909D1">
              <w:rPr>
                <w:rFonts w:ascii="Arial" w:hAnsi="Arial" w:cs="Arial"/>
                <w:b/>
                <w:bCs/>
                <w:sz w:val="20"/>
                <w:szCs w:val="2"/>
              </w:rPr>
              <w:t xml:space="preserve"> – Operation and Configuration</w:t>
            </w:r>
          </w:p>
        </w:tc>
        <w:tc>
          <w:tcPr>
            <w:tcW w:w="1620" w:type="dxa"/>
            <w:vAlign w:val="center"/>
          </w:tcPr>
          <w:p w14:paraId="75C7D514" w14:textId="0CAA90CD" w:rsidR="00A951C5" w:rsidRPr="009909D1" w:rsidRDefault="00A951C5" w:rsidP="00A951C5">
            <w:pPr>
              <w:spacing w:line="259" w:lineRule="auto"/>
              <w:rPr>
                <w:rStyle w:val="Strong"/>
                <w:sz w:val="18"/>
                <w:szCs w:val="18"/>
              </w:rPr>
            </w:pPr>
            <w:r w:rsidRPr="009909D1">
              <w:rPr>
                <w:rFonts w:ascii="Arial" w:hAnsi="Arial" w:cs="Arial"/>
                <w:sz w:val="18"/>
                <w:szCs w:val="2"/>
              </w:rPr>
              <w:t>Trigger Options</w:t>
            </w:r>
          </w:p>
        </w:tc>
        <w:tc>
          <w:tcPr>
            <w:tcW w:w="5940" w:type="dxa"/>
            <w:vAlign w:val="center"/>
          </w:tcPr>
          <w:p w14:paraId="04CFB52B" w14:textId="77777777" w:rsidR="00A951C5" w:rsidRPr="009909D1" w:rsidRDefault="00A951C5" w:rsidP="00A951C5">
            <w:pPr>
              <w:tabs>
                <w:tab w:val="left" w:pos="2234"/>
              </w:tabs>
              <w:spacing w:line="259" w:lineRule="auto"/>
              <w:rPr>
                <w:rFonts w:ascii="Arial" w:hAnsi="Arial" w:cs="Arial"/>
                <w:sz w:val="16"/>
                <w:szCs w:val="16"/>
              </w:rPr>
            </w:pPr>
          </w:p>
          <w:p w14:paraId="2BF92E46" w14:textId="77777777" w:rsidR="006754C2" w:rsidRPr="0015337D" w:rsidRDefault="006754C2" w:rsidP="006754C2">
            <w:pPr>
              <w:tabs>
                <w:tab w:val="left" w:pos="2234"/>
              </w:tabs>
              <w:spacing w:line="259" w:lineRule="auto"/>
              <w:rPr>
                <w:rFonts w:ascii="Arial" w:hAnsi="Arial" w:cs="Arial"/>
                <w:sz w:val="16"/>
                <w:szCs w:val="16"/>
              </w:rPr>
            </w:pPr>
            <w:r w:rsidRPr="0015337D">
              <w:rPr>
                <w:rFonts w:ascii="Arial" w:hAnsi="Arial" w:cs="Arial"/>
                <w:sz w:val="16"/>
                <w:szCs w:val="16"/>
              </w:rPr>
              <w:fldChar w:fldCharType="begin">
                <w:ffData>
                  <w:name w:val="Check1"/>
                  <w:enabled/>
                  <w:calcOnExit w:val="0"/>
                  <w:checkBox>
                    <w:sizeAuto/>
                    <w:default w:val="0"/>
                  </w:checkBox>
                </w:ffData>
              </w:fldChar>
            </w:r>
            <w:r w:rsidRPr="0015337D">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ADA-compliant Audible Information Device (AID)                                            </w:t>
            </w:r>
          </w:p>
          <w:p w14:paraId="1170F585" w14:textId="77777777" w:rsidR="006754C2" w:rsidRPr="0015337D" w:rsidRDefault="006754C2" w:rsidP="006754C2">
            <w:pPr>
              <w:spacing w:line="259" w:lineRule="auto"/>
              <w:rPr>
                <w:rFonts w:ascii="Arial" w:hAnsi="Arial" w:cs="Arial"/>
                <w:sz w:val="16"/>
                <w:szCs w:val="16"/>
              </w:rPr>
            </w:pPr>
          </w:p>
          <w:p w14:paraId="3587AABC" w14:textId="77777777" w:rsidR="006754C2" w:rsidRPr="0015337D" w:rsidRDefault="006754C2" w:rsidP="006754C2">
            <w:pPr>
              <w:tabs>
                <w:tab w:val="left" w:pos="3313"/>
              </w:tabs>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ADA-compliant Audible Information Device (AID) w/ touchless activation                                      </w:t>
            </w:r>
          </w:p>
          <w:p w14:paraId="30ADC9B6" w14:textId="77777777" w:rsidR="006754C2" w:rsidRPr="0015337D" w:rsidRDefault="006754C2" w:rsidP="006754C2">
            <w:pPr>
              <w:spacing w:line="259" w:lineRule="auto"/>
              <w:rPr>
                <w:rFonts w:ascii="Arial" w:hAnsi="Arial" w:cs="Arial"/>
                <w:sz w:val="16"/>
                <w:szCs w:val="16"/>
              </w:rPr>
            </w:pPr>
          </w:p>
          <w:p w14:paraId="162015AC" w14:textId="77777777" w:rsidR="006754C2" w:rsidRPr="0015337D" w:rsidRDefault="006754C2" w:rsidP="006754C2">
            <w:pPr>
              <w:spacing w:line="259" w:lineRule="auto"/>
              <w:rPr>
                <w:rFonts w:ascii="Arial" w:hAnsi="Arial" w:cs="Arial"/>
                <w:sz w:val="16"/>
                <w:szCs w:val="16"/>
              </w:rPr>
            </w:pPr>
            <w:r w:rsidRPr="0015337D">
              <w:rPr>
                <w:rFonts w:ascii="Arial" w:hAnsi="Arial" w:cs="Arial"/>
                <w:sz w:val="16"/>
                <w:szCs w:val="16"/>
              </w:rPr>
              <w:fldChar w:fldCharType="begin">
                <w:ffData>
                  <w:name w:val="Check2"/>
                  <w:enabled/>
                  <w:calcOnExit w:val="0"/>
                  <w:checkBox>
                    <w:sizeAuto/>
                    <w:default w:val="0"/>
                  </w:checkBox>
                </w:ffData>
              </w:fldChar>
            </w:r>
            <w:r w:rsidRPr="0015337D">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15337D">
              <w:rPr>
                <w:rFonts w:ascii="Arial" w:hAnsi="Arial" w:cs="Arial"/>
                <w:sz w:val="16"/>
                <w:szCs w:val="16"/>
              </w:rPr>
              <w:fldChar w:fldCharType="end"/>
            </w:r>
            <w:r w:rsidRPr="0015337D">
              <w:rPr>
                <w:rFonts w:ascii="Arial" w:hAnsi="Arial" w:cs="Arial"/>
                <w:sz w:val="16"/>
                <w:szCs w:val="16"/>
              </w:rPr>
              <w:t xml:space="preserve"> Passive sensor                            </w:t>
            </w:r>
          </w:p>
          <w:p w14:paraId="0B8DECEF" w14:textId="77777777" w:rsidR="00A951C5" w:rsidRPr="009909D1" w:rsidRDefault="00A951C5" w:rsidP="00A951C5">
            <w:pPr>
              <w:spacing w:line="259" w:lineRule="auto"/>
              <w:rPr>
                <w:rStyle w:val="Strong"/>
                <w:sz w:val="16"/>
                <w:szCs w:val="16"/>
              </w:rPr>
            </w:pPr>
          </w:p>
        </w:tc>
      </w:tr>
      <w:tr w:rsidR="00444754" w:rsidRPr="009909D1" w14:paraId="575C152F" w14:textId="77777777" w:rsidTr="0029772E">
        <w:tc>
          <w:tcPr>
            <w:tcW w:w="1795" w:type="dxa"/>
            <w:vAlign w:val="center"/>
          </w:tcPr>
          <w:p w14:paraId="75321343" w14:textId="77777777" w:rsidR="00444754" w:rsidRPr="009909D1" w:rsidRDefault="00444754" w:rsidP="00444754">
            <w:pPr>
              <w:spacing w:line="259" w:lineRule="auto"/>
              <w:rPr>
                <w:rFonts w:ascii="Arial" w:hAnsi="Arial" w:cs="Arial"/>
                <w:b/>
                <w:bCs/>
                <w:sz w:val="20"/>
                <w:szCs w:val="2"/>
              </w:rPr>
            </w:pPr>
          </w:p>
          <w:p w14:paraId="0800AB7D" w14:textId="51392289" w:rsidR="00444754" w:rsidRPr="009909D1" w:rsidRDefault="00444754" w:rsidP="00444754">
            <w:pPr>
              <w:spacing w:line="259" w:lineRule="auto"/>
              <w:rPr>
                <w:rFonts w:ascii="Arial" w:hAnsi="Arial" w:cs="Arial"/>
                <w:b/>
                <w:bCs/>
                <w:sz w:val="20"/>
                <w:szCs w:val="2"/>
              </w:rPr>
            </w:pPr>
            <w:r w:rsidRPr="009909D1">
              <w:rPr>
                <w:rFonts w:ascii="Arial" w:hAnsi="Arial" w:cs="Arial"/>
                <w:b/>
                <w:bCs/>
                <w:sz w:val="20"/>
                <w:szCs w:val="2"/>
              </w:rPr>
              <w:t>Section 5 – Operation and Configuration</w:t>
            </w:r>
          </w:p>
          <w:p w14:paraId="1EC0E68D" w14:textId="6EB01C14" w:rsidR="00444754" w:rsidRPr="009909D1" w:rsidRDefault="00444754" w:rsidP="00444754">
            <w:pPr>
              <w:spacing w:line="259" w:lineRule="auto"/>
              <w:rPr>
                <w:rStyle w:val="Strong"/>
                <w:sz w:val="20"/>
                <w:szCs w:val="20"/>
              </w:rPr>
            </w:pPr>
          </w:p>
        </w:tc>
        <w:tc>
          <w:tcPr>
            <w:tcW w:w="1620" w:type="dxa"/>
            <w:vAlign w:val="center"/>
          </w:tcPr>
          <w:p w14:paraId="0681B835" w14:textId="77777777" w:rsidR="00444754" w:rsidRPr="009909D1" w:rsidRDefault="00444754" w:rsidP="00444754">
            <w:pPr>
              <w:spacing w:line="259" w:lineRule="auto"/>
              <w:rPr>
                <w:rFonts w:ascii="Arial" w:hAnsi="Arial" w:cs="Arial"/>
                <w:sz w:val="18"/>
                <w:szCs w:val="2"/>
              </w:rPr>
            </w:pPr>
          </w:p>
          <w:p w14:paraId="3984716B" w14:textId="574242EB" w:rsidR="00444754" w:rsidRPr="009909D1" w:rsidRDefault="00EA00C4" w:rsidP="00444754">
            <w:pPr>
              <w:spacing w:line="259" w:lineRule="auto"/>
              <w:rPr>
                <w:rFonts w:ascii="Arial" w:hAnsi="Arial" w:cs="Arial"/>
                <w:sz w:val="18"/>
                <w:szCs w:val="2"/>
              </w:rPr>
            </w:pPr>
            <w:r w:rsidRPr="009909D1">
              <w:rPr>
                <w:rFonts w:ascii="Arial" w:hAnsi="Arial" w:cs="Arial"/>
                <w:sz w:val="18"/>
                <w:szCs w:val="2"/>
              </w:rPr>
              <w:t xml:space="preserve">Additional </w:t>
            </w:r>
            <w:r w:rsidR="00444754" w:rsidRPr="009909D1">
              <w:rPr>
                <w:rFonts w:ascii="Arial" w:hAnsi="Arial" w:cs="Arial"/>
                <w:sz w:val="18"/>
                <w:szCs w:val="2"/>
              </w:rPr>
              <w:t>Options</w:t>
            </w:r>
          </w:p>
          <w:p w14:paraId="398014EA" w14:textId="77777777" w:rsidR="00444754" w:rsidRPr="009909D1" w:rsidRDefault="00444754" w:rsidP="00444754">
            <w:pPr>
              <w:spacing w:line="259" w:lineRule="auto"/>
              <w:rPr>
                <w:rStyle w:val="Strong"/>
                <w:sz w:val="18"/>
                <w:szCs w:val="18"/>
              </w:rPr>
            </w:pPr>
          </w:p>
        </w:tc>
        <w:tc>
          <w:tcPr>
            <w:tcW w:w="5940" w:type="dxa"/>
            <w:vAlign w:val="center"/>
          </w:tcPr>
          <w:p w14:paraId="4CBA9E6A" w14:textId="77777777" w:rsidR="00444754" w:rsidRPr="009909D1" w:rsidRDefault="00444754" w:rsidP="00444754">
            <w:pPr>
              <w:spacing w:line="259" w:lineRule="auto"/>
              <w:rPr>
                <w:rFonts w:ascii="Arial" w:hAnsi="Arial" w:cs="Arial"/>
                <w:sz w:val="16"/>
                <w:szCs w:val="16"/>
              </w:rPr>
            </w:pPr>
          </w:p>
          <w:p w14:paraId="2E5C3741" w14:textId="71B8C1CB" w:rsidR="00444754" w:rsidRPr="009909D1" w:rsidRDefault="00444754" w:rsidP="00444754">
            <w:pPr>
              <w:tabs>
                <w:tab w:val="left" w:pos="2234"/>
              </w:tabs>
              <w:spacing w:line="259" w:lineRule="auto"/>
              <w:rPr>
                <w:rFonts w:ascii="Arial" w:hAnsi="Arial" w:cs="Arial"/>
                <w:sz w:val="16"/>
                <w:szCs w:val="16"/>
              </w:rPr>
            </w:pPr>
            <w:r w:rsidRPr="009909D1">
              <w:rPr>
                <w:rFonts w:ascii="Arial" w:hAnsi="Arial" w:cs="Arial"/>
                <w:sz w:val="16"/>
                <w:szCs w:val="16"/>
              </w:rPr>
              <w:fldChar w:fldCharType="begin">
                <w:ffData>
                  <w:name w:val="Check1"/>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Passive microwave detection            </w:t>
            </w:r>
          </w:p>
          <w:p w14:paraId="22C07DED" w14:textId="77777777" w:rsidR="00444754" w:rsidRPr="009909D1" w:rsidRDefault="00444754" w:rsidP="00444754">
            <w:pPr>
              <w:spacing w:line="259" w:lineRule="auto"/>
              <w:rPr>
                <w:rFonts w:ascii="Arial" w:hAnsi="Arial" w:cs="Arial"/>
                <w:sz w:val="16"/>
                <w:szCs w:val="16"/>
              </w:rPr>
            </w:pPr>
          </w:p>
          <w:p w14:paraId="4DABA13F" w14:textId="0B6C88F0" w:rsidR="00444754" w:rsidRPr="009909D1" w:rsidRDefault="00444754" w:rsidP="00444754">
            <w:pPr>
              <w:spacing w:line="259" w:lineRule="auto"/>
              <w:rPr>
                <w:rFonts w:ascii="Arial" w:hAnsi="Arial" w:cs="Arial"/>
                <w:sz w:val="16"/>
                <w:szCs w:val="16"/>
              </w:rPr>
            </w:pPr>
            <w:r w:rsidRPr="009909D1">
              <w:rPr>
                <w:rFonts w:ascii="Arial" w:hAnsi="Arial" w:cs="Arial"/>
                <w:sz w:val="16"/>
                <w:szCs w:val="16"/>
              </w:rPr>
              <w:fldChar w:fldCharType="begin">
                <w:ffData>
                  <w:name w:val="Check2"/>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Overhead lighting             </w:t>
            </w:r>
          </w:p>
          <w:p w14:paraId="1D64F6DD" w14:textId="47C431E3" w:rsidR="00444754" w:rsidRPr="009909D1" w:rsidRDefault="00444754" w:rsidP="00444754">
            <w:pPr>
              <w:spacing w:line="259" w:lineRule="auto"/>
              <w:rPr>
                <w:rStyle w:val="Strong"/>
                <w:b w:val="0"/>
                <w:bCs w:val="0"/>
                <w:sz w:val="16"/>
                <w:szCs w:val="16"/>
              </w:rPr>
            </w:pPr>
          </w:p>
        </w:tc>
      </w:tr>
      <w:tr w:rsidR="00444754" w:rsidRPr="009909D1" w14:paraId="5972046D" w14:textId="77777777" w:rsidTr="0029772E">
        <w:tc>
          <w:tcPr>
            <w:tcW w:w="1795" w:type="dxa"/>
            <w:vAlign w:val="center"/>
          </w:tcPr>
          <w:p w14:paraId="2742E6A5" w14:textId="296A9C6D" w:rsidR="00444754" w:rsidRPr="009909D1" w:rsidRDefault="00444754" w:rsidP="00444754">
            <w:pPr>
              <w:spacing w:line="259" w:lineRule="auto"/>
              <w:rPr>
                <w:rStyle w:val="Strong"/>
                <w:sz w:val="20"/>
                <w:szCs w:val="20"/>
              </w:rPr>
            </w:pPr>
            <w:r w:rsidRPr="009909D1">
              <w:rPr>
                <w:rFonts w:ascii="Arial" w:hAnsi="Arial" w:cs="Arial"/>
                <w:b/>
                <w:bCs/>
                <w:sz w:val="20"/>
                <w:szCs w:val="2"/>
              </w:rPr>
              <w:t>Section 7 – Remote Connectivity</w:t>
            </w:r>
          </w:p>
        </w:tc>
        <w:tc>
          <w:tcPr>
            <w:tcW w:w="1620" w:type="dxa"/>
            <w:vAlign w:val="center"/>
          </w:tcPr>
          <w:p w14:paraId="38E169CA" w14:textId="28FFD723" w:rsidR="00444754" w:rsidRPr="009909D1" w:rsidRDefault="00444754" w:rsidP="00444754">
            <w:pPr>
              <w:spacing w:line="259" w:lineRule="auto"/>
              <w:rPr>
                <w:rStyle w:val="Strong"/>
                <w:sz w:val="18"/>
                <w:szCs w:val="18"/>
              </w:rPr>
            </w:pPr>
            <w:r w:rsidRPr="009909D1">
              <w:rPr>
                <w:rFonts w:ascii="Arial" w:hAnsi="Arial" w:cs="Arial"/>
                <w:sz w:val="18"/>
                <w:szCs w:val="2"/>
              </w:rPr>
              <w:t>Enhanced Subscription Plans</w:t>
            </w:r>
          </w:p>
        </w:tc>
        <w:tc>
          <w:tcPr>
            <w:tcW w:w="5940" w:type="dxa"/>
            <w:vAlign w:val="center"/>
          </w:tcPr>
          <w:p w14:paraId="52AC9C55" w14:textId="77777777" w:rsidR="00444754" w:rsidRPr="009909D1" w:rsidRDefault="00444754" w:rsidP="00444754">
            <w:pPr>
              <w:spacing w:line="259" w:lineRule="auto"/>
              <w:rPr>
                <w:rFonts w:ascii="Arial" w:hAnsi="Arial" w:cs="Arial"/>
                <w:sz w:val="16"/>
                <w:szCs w:val="16"/>
              </w:rPr>
            </w:pPr>
          </w:p>
          <w:p w14:paraId="42F64830" w14:textId="77777777" w:rsidR="00444754" w:rsidRPr="009909D1" w:rsidRDefault="00444754" w:rsidP="00444754">
            <w:pPr>
              <w:tabs>
                <w:tab w:val="left" w:pos="2536"/>
              </w:tabs>
              <w:spacing w:line="259" w:lineRule="auto"/>
              <w:rPr>
                <w:rFonts w:ascii="Arial" w:hAnsi="Arial" w:cs="Arial"/>
                <w:sz w:val="16"/>
                <w:szCs w:val="16"/>
              </w:rPr>
            </w:pPr>
            <w:r w:rsidRPr="009909D1">
              <w:rPr>
                <w:rFonts w:ascii="Arial" w:hAnsi="Arial" w:cs="Arial"/>
                <w:sz w:val="16"/>
                <w:szCs w:val="16"/>
              </w:rPr>
              <w:fldChar w:fldCharType="begin">
                <w:ffData>
                  <w:name w:val="Check1"/>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1 year                            </w:t>
            </w:r>
            <w:r w:rsidRPr="009909D1">
              <w:rPr>
                <w:rFonts w:ascii="Arial" w:hAnsi="Arial" w:cs="Arial"/>
                <w:sz w:val="16"/>
                <w:szCs w:val="16"/>
              </w:rPr>
              <w:fldChar w:fldCharType="begin">
                <w:ffData>
                  <w:name w:val=""/>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6 years                          </w:t>
            </w:r>
          </w:p>
          <w:p w14:paraId="7D3C3512" w14:textId="77777777" w:rsidR="00444754" w:rsidRPr="009909D1" w:rsidRDefault="00444754" w:rsidP="00444754">
            <w:pPr>
              <w:spacing w:line="259" w:lineRule="auto"/>
              <w:rPr>
                <w:rFonts w:ascii="Arial" w:hAnsi="Arial" w:cs="Arial"/>
                <w:sz w:val="16"/>
                <w:szCs w:val="16"/>
              </w:rPr>
            </w:pPr>
            <w:r w:rsidRPr="009909D1">
              <w:rPr>
                <w:rFonts w:ascii="Arial" w:hAnsi="Arial" w:cs="Arial"/>
                <w:sz w:val="16"/>
                <w:szCs w:val="16"/>
              </w:rPr>
              <w:t xml:space="preserve"> </w:t>
            </w:r>
          </w:p>
          <w:p w14:paraId="09CCF95D" w14:textId="77777777" w:rsidR="00444754" w:rsidRPr="009909D1" w:rsidRDefault="00444754" w:rsidP="00444754">
            <w:pPr>
              <w:tabs>
                <w:tab w:val="left" w:pos="2872"/>
              </w:tabs>
              <w:spacing w:line="259" w:lineRule="auto"/>
              <w:rPr>
                <w:rFonts w:ascii="Arial" w:hAnsi="Arial" w:cs="Arial"/>
                <w:sz w:val="16"/>
                <w:szCs w:val="16"/>
              </w:rPr>
            </w:pPr>
            <w:r w:rsidRPr="009909D1">
              <w:rPr>
                <w:rFonts w:ascii="Arial" w:hAnsi="Arial" w:cs="Arial"/>
                <w:sz w:val="16"/>
                <w:szCs w:val="16"/>
              </w:rPr>
              <w:fldChar w:fldCharType="begin">
                <w:ffData>
                  <w:name w:val="Check2"/>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2 years                          </w:t>
            </w:r>
            <w:r w:rsidRPr="009909D1">
              <w:rPr>
                <w:rFonts w:ascii="Arial" w:hAnsi="Arial" w:cs="Arial"/>
                <w:sz w:val="16"/>
                <w:szCs w:val="16"/>
              </w:rPr>
              <w:fldChar w:fldCharType="begin">
                <w:ffData>
                  <w:name w:val=""/>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7 years                         </w:t>
            </w:r>
          </w:p>
          <w:p w14:paraId="17872826" w14:textId="77777777" w:rsidR="00444754" w:rsidRPr="009909D1" w:rsidRDefault="00444754" w:rsidP="00444754">
            <w:pPr>
              <w:spacing w:line="259" w:lineRule="auto"/>
              <w:rPr>
                <w:rFonts w:ascii="Arial" w:hAnsi="Arial" w:cs="Arial"/>
                <w:sz w:val="16"/>
                <w:szCs w:val="16"/>
              </w:rPr>
            </w:pPr>
          </w:p>
          <w:p w14:paraId="371BF898" w14:textId="77777777" w:rsidR="00444754" w:rsidRPr="009909D1" w:rsidRDefault="00444754" w:rsidP="00444754">
            <w:pPr>
              <w:tabs>
                <w:tab w:val="left" w:pos="2234"/>
              </w:tabs>
              <w:spacing w:line="259" w:lineRule="auto"/>
              <w:rPr>
                <w:rFonts w:ascii="Arial" w:hAnsi="Arial" w:cs="Arial"/>
                <w:sz w:val="16"/>
                <w:szCs w:val="16"/>
              </w:rPr>
            </w:pPr>
            <w:r w:rsidRPr="009909D1">
              <w:rPr>
                <w:rFonts w:ascii="Arial" w:hAnsi="Arial" w:cs="Arial"/>
                <w:sz w:val="16"/>
                <w:szCs w:val="16"/>
              </w:rPr>
              <w:fldChar w:fldCharType="begin">
                <w:ffData>
                  <w:name w:val="Check1"/>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3 years                          </w:t>
            </w:r>
            <w:r w:rsidRPr="009909D1">
              <w:rPr>
                <w:rFonts w:ascii="Arial" w:hAnsi="Arial" w:cs="Arial"/>
                <w:sz w:val="16"/>
                <w:szCs w:val="16"/>
              </w:rPr>
              <w:fldChar w:fldCharType="begin">
                <w:ffData>
                  <w:name w:val=""/>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8 years                        </w:t>
            </w:r>
          </w:p>
          <w:p w14:paraId="471CC14D" w14:textId="77777777" w:rsidR="00444754" w:rsidRPr="009909D1" w:rsidRDefault="00444754" w:rsidP="00444754">
            <w:pPr>
              <w:spacing w:line="259" w:lineRule="auto"/>
              <w:rPr>
                <w:rFonts w:ascii="Arial" w:hAnsi="Arial" w:cs="Arial"/>
                <w:sz w:val="16"/>
                <w:szCs w:val="16"/>
              </w:rPr>
            </w:pPr>
            <w:r w:rsidRPr="009909D1">
              <w:rPr>
                <w:rFonts w:ascii="Arial" w:hAnsi="Arial" w:cs="Arial"/>
                <w:sz w:val="16"/>
                <w:szCs w:val="16"/>
              </w:rPr>
              <w:t xml:space="preserve"> </w:t>
            </w:r>
          </w:p>
          <w:p w14:paraId="353077E5" w14:textId="77777777" w:rsidR="00444754" w:rsidRPr="009909D1" w:rsidRDefault="00444754" w:rsidP="00444754">
            <w:pPr>
              <w:spacing w:line="259" w:lineRule="auto"/>
              <w:rPr>
                <w:rFonts w:ascii="Arial" w:hAnsi="Arial" w:cs="Arial"/>
                <w:sz w:val="16"/>
                <w:szCs w:val="16"/>
              </w:rPr>
            </w:pPr>
            <w:r w:rsidRPr="009909D1">
              <w:rPr>
                <w:rFonts w:ascii="Arial" w:hAnsi="Arial" w:cs="Arial"/>
                <w:sz w:val="16"/>
                <w:szCs w:val="16"/>
              </w:rPr>
              <w:fldChar w:fldCharType="begin">
                <w:ffData>
                  <w:name w:val="Check2"/>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4 years                          </w:t>
            </w:r>
            <w:r w:rsidRPr="009909D1">
              <w:rPr>
                <w:rFonts w:ascii="Arial" w:hAnsi="Arial" w:cs="Arial"/>
                <w:sz w:val="16"/>
                <w:szCs w:val="16"/>
              </w:rPr>
              <w:fldChar w:fldCharType="begin">
                <w:ffData>
                  <w:name w:val="Check2"/>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9 years                          </w:t>
            </w:r>
          </w:p>
          <w:p w14:paraId="1F746CA0" w14:textId="77777777" w:rsidR="00444754" w:rsidRPr="009909D1" w:rsidRDefault="00444754" w:rsidP="00444754">
            <w:pPr>
              <w:spacing w:line="259" w:lineRule="auto"/>
              <w:rPr>
                <w:rFonts w:ascii="Arial" w:hAnsi="Arial" w:cs="Arial"/>
                <w:sz w:val="16"/>
                <w:szCs w:val="16"/>
              </w:rPr>
            </w:pPr>
          </w:p>
          <w:p w14:paraId="50780732" w14:textId="77777777" w:rsidR="00444754" w:rsidRPr="009909D1" w:rsidRDefault="00444754" w:rsidP="00444754">
            <w:pPr>
              <w:spacing w:line="259" w:lineRule="auto"/>
              <w:rPr>
                <w:rFonts w:ascii="Arial" w:hAnsi="Arial" w:cs="Arial"/>
                <w:sz w:val="16"/>
                <w:szCs w:val="16"/>
              </w:rPr>
            </w:pPr>
            <w:r w:rsidRPr="009909D1">
              <w:rPr>
                <w:rFonts w:ascii="Arial" w:hAnsi="Arial" w:cs="Arial"/>
                <w:sz w:val="16"/>
                <w:szCs w:val="16"/>
              </w:rPr>
              <w:fldChar w:fldCharType="begin">
                <w:ffData>
                  <w:name w:val="Check2"/>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5 years                          </w:t>
            </w:r>
            <w:r w:rsidRPr="009909D1">
              <w:rPr>
                <w:rFonts w:ascii="Arial" w:hAnsi="Arial" w:cs="Arial"/>
                <w:sz w:val="16"/>
                <w:szCs w:val="16"/>
              </w:rPr>
              <w:fldChar w:fldCharType="begin">
                <w:ffData>
                  <w:name w:val="Check2"/>
                  <w:enabled/>
                  <w:calcOnExit w:val="0"/>
                  <w:checkBox>
                    <w:sizeAuto/>
                    <w:default w:val="0"/>
                  </w:checkBox>
                </w:ffData>
              </w:fldChar>
            </w:r>
            <w:r w:rsidRPr="009909D1">
              <w:rPr>
                <w:rFonts w:ascii="Arial" w:hAnsi="Arial" w:cs="Arial"/>
                <w:sz w:val="16"/>
                <w:szCs w:val="16"/>
              </w:rPr>
              <w:instrText xml:space="preserve"> FORMCHECKBOX </w:instrText>
            </w:r>
            <w:r w:rsidR="00A4498C">
              <w:rPr>
                <w:rFonts w:ascii="Arial" w:hAnsi="Arial" w:cs="Arial"/>
                <w:sz w:val="16"/>
                <w:szCs w:val="16"/>
              </w:rPr>
            </w:r>
            <w:r w:rsidR="00A4498C">
              <w:rPr>
                <w:rFonts w:ascii="Arial" w:hAnsi="Arial" w:cs="Arial"/>
                <w:sz w:val="16"/>
                <w:szCs w:val="16"/>
              </w:rPr>
              <w:fldChar w:fldCharType="separate"/>
            </w:r>
            <w:r w:rsidRPr="009909D1">
              <w:rPr>
                <w:rFonts w:ascii="Arial" w:hAnsi="Arial" w:cs="Arial"/>
                <w:sz w:val="16"/>
                <w:szCs w:val="16"/>
              </w:rPr>
              <w:fldChar w:fldCharType="end"/>
            </w:r>
            <w:r w:rsidRPr="009909D1">
              <w:rPr>
                <w:rFonts w:ascii="Arial" w:hAnsi="Arial" w:cs="Arial"/>
                <w:sz w:val="16"/>
                <w:szCs w:val="16"/>
              </w:rPr>
              <w:t xml:space="preserve"> 10 years                          </w:t>
            </w:r>
          </w:p>
          <w:p w14:paraId="6FCC3C9B" w14:textId="27B8F789" w:rsidR="00444754" w:rsidRPr="009909D1" w:rsidRDefault="00444754" w:rsidP="00444754">
            <w:pPr>
              <w:spacing w:line="259" w:lineRule="auto"/>
              <w:rPr>
                <w:rStyle w:val="Strong"/>
                <w:sz w:val="16"/>
                <w:szCs w:val="16"/>
              </w:rPr>
            </w:pPr>
            <w:r w:rsidRPr="009909D1">
              <w:rPr>
                <w:rFonts w:ascii="Arial" w:hAnsi="Arial" w:cs="Arial"/>
                <w:sz w:val="16"/>
                <w:szCs w:val="16"/>
              </w:rPr>
              <w:t xml:space="preserve"> </w:t>
            </w:r>
          </w:p>
        </w:tc>
      </w:tr>
    </w:tbl>
    <w:p w14:paraId="310E7B73" w14:textId="0F46B25B" w:rsidR="00161EA5" w:rsidRPr="009909D1" w:rsidRDefault="00161EA5" w:rsidP="000A5951">
      <w:pPr>
        <w:pStyle w:val="NoSpacing"/>
        <w:rPr>
          <w:rStyle w:val="Strong"/>
          <w:sz w:val="20"/>
          <w:szCs w:val="20"/>
        </w:rPr>
      </w:pPr>
    </w:p>
    <w:p w14:paraId="07339C39" w14:textId="72E765FC" w:rsidR="005B68CD" w:rsidRPr="009909D1" w:rsidRDefault="005B68CD" w:rsidP="008F7EF8">
      <w:pPr>
        <w:pStyle w:val="ListParagraph"/>
        <w:numPr>
          <w:ilvl w:val="0"/>
          <w:numId w:val="35"/>
        </w:numPr>
        <w:spacing w:after="240"/>
        <w:ind w:left="0" w:firstLine="0"/>
        <w:contextualSpacing w:val="0"/>
        <w:rPr>
          <w:rFonts w:ascii="Arial" w:hAnsi="Arial" w:cs="Arial"/>
          <w:b/>
          <w:bCs/>
          <w:sz w:val="28"/>
          <w:szCs w:val="28"/>
        </w:rPr>
      </w:pPr>
      <w:r w:rsidRPr="009909D1">
        <w:rPr>
          <w:rStyle w:val="Strong"/>
        </w:rPr>
        <w:t>Packaging</w:t>
      </w:r>
    </w:p>
    <w:p w14:paraId="6D86B9B4" w14:textId="48E4E6BE" w:rsidR="005B68CD" w:rsidRPr="009909D1" w:rsidRDefault="005B68CD" w:rsidP="00C9605C">
      <w:pPr>
        <w:spacing w:after="0"/>
        <w:rPr>
          <w:rStyle w:val="Strong"/>
          <w:rFonts w:eastAsia="Times New Roman"/>
          <w:b w:val="0"/>
          <w:bCs w:val="0"/>
          <w:sz w:val="20"/>
          <w:szCs w:val="20"/>
        </w:rPr>
      </w:pPr>
      <w:r w:rsidRPr="009909D1">
        <w:rPr>
          <w:rFonts w:ascii="Arial" w:eastAsia="Times New Roman" w:hAnsi="Arial" w:cs="Arial"/>
          <w:sz w:val="20"/>
          <w:szCs w:val="20"/>
        </w:rPr>
        <w:t xml:space="preserve">Packaging shall consist of only recyclable corrugated cardboard and soft plastic bags. </w:t>
      </w:r>
    </w:p>
    <w:p w14:paraId="5F41257C" w14:textId="77777777" w:rsidR="005B68CD" w:rsidRPr="009909D1" w:rsidRDefault="005B68CD" w:rsidP="00C9605C">
      <w:pPr>
        <w:spacing w:after="0"/>
        <w:rPr>
          <w:rStyle w:val="Strong"/>
          <w:sz w:val="20"/>
          <w:szCs w:val="20"/>
        </w:rPr>
      </w:pPr>
    </w:p>
    <w:p w14:paraId="11B71B33" w14:textId="43856B5A" w:rsidR="00AA0529" w:rsidRPr="009909D1" w:rsidRDefault="00841AE5" w:rsidP="008F7EF8">
      <w:pPr>
        <w:pStyle w:val="ListParagraph"/>
        <w:numPr>
          <w:ilvl w:val="0"/>
          <w:numId w:val="35"/>
        </w:numPr>
        <w:spacing w:after="240"/>
        <w:ind w:left="0" w:firstLine="0"/>
        <w:contextualSpacing w:val="0"/>
        <w:rPr>
          <w:rFonts w:ascii="Arial" w:hAnsi="Arial" w:cs="Arial"/>
          <w:b/>
          <w:bCs/>
          <w:sz w:val="28"/>
          <w:szCs w:val="28"/>
        </w:rPr>
      </w:pPr>
      <w:r w:rsidRPr="009909D1">
        <w:rPr>
          <w:rStyle w:val="Strong"/>
        </w:rPr>
        <w:t>Qualifications</w:t>
      </w:r>
    </w:p>
    <w:p w14:paraId="4EB887B8" w14:textId="6D66DA95" w:rsidR="00AA0529" w:rsidRPr="009909D1" w:rsidRDefault="00AA0529" w:rsidP="00C9605C">
      <w:pPr>
        <w:spacing w:after="0"/>
        <w:rPr>
          <w:rFonts w:ascii="Arial" w:eastAsia="Times New Roman" w:hAnsi="Arial" w:cs="Arial"/>
          <w:sz w:val="20"/>
          <w:szCs w:val="20"/>
        </w:rPr>
      </w:pPr>
      <w:bookmarkStart w:id="42" w:name="_Hlk126240399"/>
      <w:r w:rsidRPr="009909D1">
        <w:rPr>
          <w:rFonts w:ascii="Arial" w:eastAsia="Times New Roman" w:hAnsi="Arial" w:cs="Arial"/>
          <w:sz w:val="20"/>
          <w:szCs w:val="20"/>
        </w:rPr>
        <w:t xml:space="preserve">The </w:t>
      </w:r>
      <w:r w:rsidR="006F29DA" w:rsidRPr="009909D1">
        <w:rPr>
          <w:rFonts w:ascii="Arial" w:eastAsia="Times New Roman" w:hAnsi="Arial" w:cs="Arial"/>
          <w:sz w:val="20"/>
          <w:szCs w:val="20"/>
        </w:rPr>
        <w:t>CCS</w:t>
      </w:r>
      <w:r w:rsidRPr="009909D1">
        <w:rPr>
          <w:rFonts w:ascii="Arial" w:eastAsia="Times New Roman" w:hAnsi="Arial" w:cs="Arial"/>
          <w:sz w:val="20"/>
          <w:szCs w:val="20"/>
        </w:rPr>
        <w:t xml:space="preserve"> shall be FCC certified to comply with all 47 CFR FCC Part 15 Subpart B Emission requirements.</w:t>
      </w:r>
    </w:p>
    <w:p w14:paraId="183B73B7" w14:textId="77777777" w:rsidR="00AA0529" w:rsidRPr="009909D1" w:rsidRDefault="00AA0529" w:rsidP="00C9605C">
      <w:pPr>
        <w:spacing w:after="0"/>
        <w:rPr>
          <w:rFonts w:ascii="Arial" w:eastAsia="Times New Roman" w:hAnsi="Arial" w:cs="Arial"/>
          <w:sz w:val="20"/>
          <w:szCs w:val="20"/>
        </w:rPr>
      </w:pPr>
    </w:p>
    <w:p w14:paraId="25DECC13" w14:textId="0918BD48" w:rsidR="00AA0529" w:rsidRPr="009909D1" w:rsidRDefault="00AA0529" w:rsidP="00C9605C">
      <w:pPr>
        <w:spacing w:after="0"/>
        <w:rPr>
          <w:rFonts w:ascii="Arial" w:eastAsia="Times New Roman" w:hAnsi="Arial" w:cs="Arial"/>
          <w:sz w:val="20"/>
          <w:szCs w:val="20"/>
        </w:rPr>
      </w:pPr>
      <w:r w:rsidRPr="009909D1">
        <w:rPr>
          <w:rFonts w:ascii="Arial" w:eastAsia="Times New Roman" w:hAnsi="Arial" w:cs="Arial"/>
          <w:sz w:val="20"/>
          <w:szCs w:val="20"/>
        </w:rPr>
        <w:t xml:space="preserve">The </w:t>
      </w:r>
      <w:r w:rsidR="006F29DA" w:rsidRPr="009909D1">
        <w:rPr>
          <w:rFonts w:ascii="Arial" w:eastAsia="Times New Roman" w:hAnsi="Arial" w:cs="Arial"/>
          <w:sz w:val="20"/>
          <w:szCs w:val="20"/>
        </w:rPr>
        <w:t>CCS</w:t>
      </w:r>
      <w:r w:rsidRPr="009909D1">
        <w:rPr>
          <w:rFonts w:ascii="Arial" w:eastAsia="Times New Roman" w:hAnsi="Arial" w:cs="Arial"/>
          <w:sz w:val="20"/>
          <w:szCs w:val="20"/>
        </w:rPr>
        <w:t xml:space="preserve"> shall be manufactured in the USA and shall be </w:t>
      </w:r>
      <w:r w:rsidR="00696341" w:rsidRPr="009909D1">
        <w:rPr>
          <w:rFonts w:ascii="Arial" w:eastAsia="Times New Roman" w:hAnsi="Arial" w:cs="Arial"/>
          <w:sz w:val="20"/>
          <w:szCs w:val="20"/>
        </w:rPr>
        <w:t xml:space="preserve">Buy American and </w:t>
      </w:r>
      <w:r w:rsidR="006F29DA" w:rsidRPr="009909D1">
        <w:rPr>
          <w:rFonts w:ascii="Arial" w:eastAsia="Times New Roman" w:hAnsi="Arial" w:cs="Arial"/>
          <w:sz w:val="20"/>
          <w:szCs w:val="20"/>
        </w:rPr>
        <w:t xml:space="preserve">Build America, Buy America (BABA) </w:t>
      </w:r>
      <w:r w:rsidRPr="009909D1">
        <w:rPr>
          <w:rFonts w:ascii="Arial" w:eastAsia="Times New Roman" w:hAnsi="Arial" w:cs="Arial"/>
          <w:sz w:val="20"/>
          <w:szCs w:val="20"/>
        </w:rPr>
        <w:t>compliant.</w:t>
      </w:r>
      <w:r w:rsidR="00A3189D" w:rsidRPr="009909D1">
        <w:rPr>
          <w:rFonts w:ascii="Arial" w:eastAsia="Times New Roman" w:hAnsi="Arial" w:cs="Arial"/>
          <w:sz w:val="20"/>
          <w:szCs w:val="20"/>
        </w:rPr>
        <w:t xml:space="preserve"> </w:t>
      </w:r>
    </w:p>
    <w:p w14:paraId="6F47AF45" w14:textId="741313DE" w:rsidR="00AA0529" w:rsidRPr="009909D1" w:rsidRDefault="00CE2740" w:rsidP="00C9605C">
      <w:pPr>
        <w:spacing w:after="0"/>
        <w:rPr>
          <w:rFonts w:ascii="Arial" w:eastAsia="Times New Roman" w:hAnsi="Arial" w:cs="Arial"/>
          <w:sz w:val="20"/>
          <w:szCs w:val="20"/>
        </w:rPr>
      </w:pPr>
      <w:r w:rsidRPr="009909D1">
        <w:rPr>
          <w:rFonts w:ascii="Arial" w:eastAsia="Times New Roman" w:hAnsi="Arial" w:cs="Arial"/>
          <w:sz w:val="20"/>
          <w:szCs w:val="20"/>
        </w:rPr>
        <w:t xml:space="preserve">The </w:t>
      </w:r>
      <w:r w:rsidR="00AA0529" w:rsidRPr="009909D1">
        <w:rPr>
          <w:rFonts w:ascii="Arial" w:eastAsia="Times New Roman" w:hAnsi="Arial" w:cs="Arial"/>
          <w:sz w:val="20"/>
          <w:szCs w:val="20"/>
        </w:rPr>
        <w:t xml:space="preserve">Manufacturer shall provide a </w:t>
      </w:r>
      <w:r w:rsidR="000247ED" w:rsidRPr="009909D1">
        <w:rPr>
          <w:rFonts w:ascii="Arial" w:eastAsia="Times New Roman" w:hAnsi="Arial" w:cs="Arial"/>
          <w:sz w:val="20"/>
          <w:szCs w:val="20"/>
        </w:rPr>
        <w:t>3</w:t>
      </w:r>
      <w:r w:rsidRPr="009909D1">
        <w:rPr>
          <w:rFonts w:ascii="Arial" w:eastAsia="Times New Roman" w:hAnsi="Arial" w:cs="Arial"/>
          <w:sz w:val="20"/>
          <w:szCs w:val="20"/>
        </w:rPr>
        <w:t>-</w:t>
      </w:r>
      <w:r w:rsidR="006F29DA" w:rsidRPr="009909D1">
        <w:rPr>
          <w:rFonts w:ascii="Arial" w:eastAsia="Times New Roman" w:hAnsi="Arial" w:cs="Arial"/>
          <w:sz w:val="20"/>
          <w:szCs w:val="20"/>
        </w:rPr>
        <w:t>y</w:t>
      </w:r>
      <w:r w:rsidRPr="009909D1">
        <w:rPr>
          <w:rFonts w:ascii="Arial" w:eastAsia="Times New Roman" w:hAnsi="Arial" w:cs="Arial"/>
          <w:sz w:val="20"/>
          <w:szCs w:val="20"/>
        </w:rPr>
        <w:t xml:space="preserve">ear </w:t>
      </w:r>
      <w:r w:rsidR="00AA0529" w:rsidRPr="009909D1">
        <w:rPr>
          <w:rFonts w:ascii="Arial" w:eastAsia="Times New Roman" w:hAnsi="Arial" w:cs="Arial"/>
          <w:sz w:val="20"/>
          <w:szCs w:val="20"/>
        </w:rPr>
        <w:t>Limited Warranty</w:t>
      </w:r>
      <w:r w:rsidR="00AA4745" w:rsidRPr="009909D1">
        <w:rPr>
          <w:rFonts w:ascii="Arial" w:eastAsia="Times New Roman" w:hAnsi="Arial" w:cs="Arial"/>
          <w:sz w:val="20"/>
          <w:szCs w:val="20"/>
        </w:rPr>
        <w:t>.</w:t>
      </w:r>
    </w:p>
    <w:p w14:paraId="2C1BD704" w14:textId="77777777" w:rsidR="00AA0529" w:rsidRPr="009909D1" w:rsidRDefault="00AA0529" w:rsidP="00C9605C">
      <w:pPr>
        <w:spacing w:after="0"/>
        <w:rPr>
          <w:rFonts w:ascii="Arial" w:eastAsia="Times New Roman" w:hAnsi="Arial" w:cs="Arial"/>
          <w:sz w:val="20"/>
          <w:szCs w:val="20"/>
        </w:rPr>
      </w:pPr>
    </w:p>
    <w:p w14:paraId="43146C20" w14:textId="77777777" w:rsidR="00AA0529" w:rsidRPr="009909D1" w:rsidRDefault="00AA0529" w:rsidP="00C9605C">
      <w:pPr>
        <w:spacing w:after="0"/>
        <w:rPr>
          <w:rFonts w:ascii="Arial" w:eastAsia="Times New Roman" w:hAnsi="Arial" w:cs="Arial"/>
          <w:sz w:val="20"/>
          <w:szCs w:val="20"/>
        </w:rPr>
      </w:pPr>
      <w:r w:rsidRPr="009909D1">
        <w:rPr>
          <w:rFonts w:ascii="Arial" w:eastAsia="Times New Roman" w:hAnsi="Arial" w:cs="Arial"/>
          <w:sz w:val="20"/>
          <w:szCs w:val="20"/>
        </w:rPr>
        <w:t>The Manufacturer shall be ISO 9001 certified.</w:t>
      </w:r>
    </w:p>
    <w:p w14:paraId="0184DFE5" w14:textId="77777777" w:rsidR="00AA0529" w:rsidRPr="009909D1" w:rsidRDefault="00AA0529" w:rsidP="00C9605C">
      <w:pPr>
        <w:spacing w:after="0"/>
        <w:rPr>
          <w:rFonts w:ascii="Arial" w:eastAsia="Times New Roman" w:hAnsi="Arial" w:cs="Arial"/>
          <w:sz w:val="20"/>
          <w:szCs w:val="20"/>
        </w:rPr>
      </w:pPr>
    </w:p>
    <w:p w14:paraId="21C329A6" w14:textId="522AB96B" w:rsidR="003035E2" w:rsidRPr="009909D1" w:rsidRDefault="003035E2" w:rsidP="00C9605C">
      <w:pPr>
        <w:spacing w:after="0"/>
        <w:rPr>
          <w:rFonts w:ascii="Arial" w:eastAsia="Times New Roman" w:hAnsi="Arial" w:cs="Arial"/>
          <w:sz w:val="20"/>
          <w:szCs w:val="20"/>
        </w:rPr>
      </w:pPr>
      <w:r w:rsidRPr="009909D1">
        <w:rPr>
          <w:rFonts w:ascii="Arial" w:eastAsia="Times New Roman" w:hAnsi="Arial" w:cs="Arial"/>
          <w:sz w:val="20"/>
          <w:szCs w:val="20"/>
        </w:rPr>
        <w:t>The CCS shall be standard configuration and ship within 10 business days from receipt of order.</w:t>
      </w:r>
    </w:p>
    <w:p w14:paraId="3AC73AF5" w14:textId="77777777" w:rsidR="003035E2" w:rsidRPr="009909D1" w:rsidRDefault="003035E2" w:rsidP="00C9605C">
      <w:pPr>
        <w:spacing w:after="0"/>
        <w:rPr>
          <w:rFonts w:ascii="Arial" w:eastAsia="Times New Roman" w:hAnsi="Arial" w:cs="Arial"/>
          <w:sz w:val="20"/>
          <w:szCs w:val="20"/>
        </w:rPr>
      </w:pPr>
    </w:p>
    <w:p w14:paraId="618E069E" w14:textId="04EDFD20" w:rsidR="00AA0529" w:rsidRPr="009909D1" w:rsidRDefault="00AA0529" w:rsidP="00C9605C">
      <w:pPr>
        <w:spacing w:after="0"/>
        <w:rPr>
          <w:rFonts w:ascii="Arial" w:eastAsia="Times New Roman" w:hAnsi="Arial" w:cs="Arial"/>
          <w:sz w:val="20"/>
          <w:szCs w:val="20"/>
        </w:rPr>
      </w:pPr>
      <w:r w:rsidRPr="009909D1">
        <w:rPr>
          <w:rFonts w:ascii="Arial" w:eastAsia="Times New Roman" w:hAnsi="Arial" w:cs="Arial"/>
          <w:sz w:val="20"/>
          <w:szCs w:val="20"/>
        </w:rPr>
        <w:t xml:space="preserve">The </w:t>
      </w:r>
      <w:r w:rsidR="003035E2" w:rsidRPr="009909D1">
        <w:rPr>
          <w:rFonts w:ascii="Arial" w:eastAsia="Times New Roman" w:hAnsi="Arial" w:cs="Arial"/>
          <w:sz w:val="20"/>
          <w:szCs w:val="20"/>
        </w:rPr>
        <w:t>CCS</w:t>
      </w:r>
      <w:r w:rsidRPr="009909D1">
        <w:rPr>
          <w:rFonts w:ascii="Arial" w:eastAsia="Times New Roman" w:hAnsi="Arial" w:cs="Arial"/>
          <w:sz w:val="20"/>
          <w:szCs w:val="20"/>
        </w:rPr>
        <w:t xml:space="preserve"> shall be manufactured by Carmanah Technologies.</w:t>
      </w:r>
    </w:p>
    <w:bookmarkEnd w:id="42"/>
    <w:p w14:paraId="6EEC9C4B" w14:textId="77777777" w:rsidR="00B95D30" w:rsidRPr="009909D1" w:rsidRDefault="00B95D30" w:rsidP="00C9605C">
      <w:pPr>
        <w:spacing w:after="0"/>
        <w:rPr>
          <w:rFonts w:ascii="Arial" w:eastAsia="Times New Roman" w:hAnsi="Arial" w:cs="Arial"/>
          <w:sz w:val="20"/>
          <w:szCs w:val="20"/>
        </w:rPr>
      </w:pPr>
    </w:p>
    <w:p w14:paraId="2A48863C" w14:textId="54F9305D" w:rsidR="00B95D30" w:rsidRPr="009909D1" w:rsidRDefault="00AA0529" w:rsidP="00C9605C">
      <w:pPr>
        <w:spacing w:after="0"/>
        <w:rPr>
          <w:rFonts w:ascii="Arial" w:eastAsia="Times New Roman" w:hAnsi="Arial" w:cs="Arial"/>
          <w:sz w:val="20"/>
          <w:szCs w:val="20"/>
        </w:rPr>
      </w:pPr>
      <w:r w:rsidRPr="009909D1">
        <w:rPr>
          <w:rFonts w:ascii="Arial" w:eastAsia="Times New Roman" w:hAnsi="Arial" w:cs="Arial"/>
          <w:sz w:val="20"/>
          <w:szCs w:val="20"/>
        </w:rPr>
        <w:t>Manufacturer: Carmanah Technologies Inc.</w:t>
      </w:r>
    </w:p>
    <w:p w14:paraId="7787EF2F" w14:textId="77777777" w:rsidR="00B95D30" w:rsidRPr="009909D1" w:rsidRDefault="00B95D30" w:rsidP="00B95D30">
      <w:pPr>
        <w:spacing w:after="0"/>
        <w:rPr>
          <w:rFonts w:ascii="Arial" w:eastAsia="Times New Roman" w:hAnsi="Arial" w:cs="Arial"/>
          <w:sz w:val="20"/>
          <w:szCs w:val="20"/>
        </w:rPr>
      </w:pPr>
      <w:r w:rsidRPr="009909D1">
        <w:rPr>
          <w:rFonts w:ascii="Arial" w:eastAsia="Times New Roman" w:hAnsi="Arial" w:cs="Arial"/>
          <w:sz w:val="20"/>
          <w:szCs w:val="20"/>
        </w:rPr>
        <w:t>Model: R920-MX AC Connected Crosswalk System</w:t>
      </w:r>
    </w:p>
    <w:p w14:paraId="4887E069" w14:textId="3B526E1C" w:rsidR="00AA0529" w:rsidRPr="009909D1" w:rsidRDefault="00AA0529" w:rsidP="00C9605C">
      <w:pPr>
        <w:spacing w:after="0"/>
        <w:rPr>
          <w:rFonts w:ascii="Arial" w:eastAsia="Times New Roman" w:hAnsi="Arial" w:cs="Arial"/>
          <w:sz w:val="20"/>
          <w:szCs w:val="20"/>
        </w:rPr>
      </w:pPr>
      <w:r w:rsidRPr="009909D1">
        <w:rPr>
          <w:rFonts w:ascii="Arial" w:eastAsia="Times New Roman" w:hAnsi="Arial" w:cs="Arial"/>
          <w:sz w:val="20"/>
          <w:szCs w:val="20"/>
        </w:rPr>
        <w:t>Toll-Free: 1-877-722-8877</w:t>
      </w:r>
    </w:p>
    <w:p w14:paraId="09637F2C" w14:textId="31DD3012" w:rsidR="001B3A8F" w:rsidRPr="009909D1" w:rsidRDefault="00A4498C" w:rsidP="00161EA5">
      <w:pPr>
        <w:spacing w:after="0"/>
        <w:rPr>
          <w:rStyle w:val="Hyperlink"/>
          <w:rFonts w:ascii="Arial" w:eastAsia="Times New Roman" w:hAnsi="Arial" w:cs="Arial"/>
          <w:color w:val="auto"/>
          <w:sz w:val="20"/>
          <w:szCs w:val="20"/>
        </w:rPr>
      </w:pPr>
      <w:hyperlink r:id="rId8" w:history="1">
        <w:r w:rsidR="00D303C9" w:rsidRPr="009909D1">
          <w:rPr>
            <w:rStyle w:val="Hyperlink"/>
            <w:rFonts w:ascii="Arial" w:eastAsia="Times New Roman" w:hAnsi="Arial" w:cs="Arial"/>
            <w:color w:val="auto"/>
            <w:sz w:val="20"/>
            <w:szCs w:val="20"/>
          </w:rPr>
          <w:t>www.carmanah.com</w:t>
        </w:r>
      </w:hyperlink>
    </w:p>
    <w:sectPr w:rsidR="001B3A8F" w:rsidRPr="009909D1" w:rsidSect="00365D99">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73B70" w14:textId="77777777" w:rsidR="000C382E" w:rsidRDefault="000C382E" w:rsidP="005B376A">
      <w:pPr>
        <w:spacing w:after="0" w:line="240" w:lineRule="auto"/>
      </w:pPr>
      <w:r>
        <w:separator/>
      </w:r>
    </w:p>
  </w:endnote>
  <w:endnote w:type="continuationSeparator" w:id="0">
    <w:p w14:paraId="36D1BA3C" w14:textId="77777777" w:rsidR="000C382E" w:rsidRDefault="000C382E" w:rsidP="005B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8D07D" w14:textId="77777777" w:rsidR="0096063A" w:rsidRDefault="00960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A2B1F" w14:textId="4B46DC2E" w:rsidR="00723DAC" w:rsidRPr="00463A07" w:rsidRDefault="001024D4" w:rsidP="001024D4">
    <w:pPr>
      <w:pStyle w:val="Footer"/>
      <w:rPr>
        <w:rFonts w:ascii="Arial" w:hAnsi="Arial" w:cs="Arial"/>
        <w:sz w:val="16"/>
        <w:szCs w:val="16"/>
      </w:rPr>
    </w:pPr>
    <w:r w:rsidRPr="00463A07">
      <w:rPr>
        <w:rFonts w:ascii="Arial" w:hAnsi="Arial" w:cs="Arial"/>
        <w:sz w:val="16"/>
        <w:szCs w:val="16"/>
      </w:rPr>
      <w:t>PURCHASE_SPECIFICATION_</w:t>
    </w:r>
    <w:r w:rsidR="00C26679" w:rsidRPr="00463A07">
      <w:rPr>
        <w:rFonts w:ascii="Arial" w:hAnsi="Arial" w:cs="Arial"/>
        <w:sz w:val="16"/>
        <w:szCs w:val="16"/>
      </w:rPr>
      <w:t>R920-MX</w:t>
    </w:r>
    <w:r w:rsidR="00A4437D">
      <w:rPr>
        <w:rFonts w:ascii="Arial" w:hAnsi="Arial" w:cs="Arial"/>
        <w:sz w:val="16"/>
        <w:szCs w:val="16"/>
      </w:rPr>
      <w:t>_</w:t>
    </w:r>
    <w:r w:rsidR="00BB3901">
      <w:rPr>
        <w:rFonts w:ascii="Arial" w:hAnsi="Arial" w:cs="Arial"/>
        <w:sz w:val="16"/>
        <w:szCs w:val="16"/>
      </w:rPr>
      <w:t>AC</w:t>
    </w:r>
    <w:r w:rsidR="00463A07">
      <w:rPr>
        <w:rFonts w:ascii="Arial" w:hAnsi="Arial" w:cs="Arial"/>
        <w:sz w:val="16"/>
        <w:szCs w:val="16"/>
      </w:rPr>
      <w:t>_</w:t>
    </w:r>
    <w:r w:rsidRPr="00463A07">
      <w:rPr>
        <w:rFonts w:ascii="Arial" w:hAnsi="Arial" w:cs="Arial"/>
        <w:sz w:val="16"/>
        <w:szCs w:val="16"/>
      </w:rPr>
      <w:t>REV</w:t>
    </w:r>
    <w:r w:rsidR="0096063A">
      <w:rPr>
        <w:rFonts w:ascii="Arial" w:hAnsi="Arial" w:cs="Arial"/>
        <w:sz w:val="16"/>
        <w:szCs w:val="16"/>
      </w:rPr>
      <w:t>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6860A" w14:textId="77777777" w:rsidR="0096063A" w:rsidRDefault="00960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F56C8" w14:textId="77777777" w:rsidR="000C382E" w:rsidRDefault="000C382E" w:rsidP="005B376A">
      <w:pPr>
        <w:spacing w:after="0" w:line="240" w:lineRule="auto"/>
      </w:pPr>
      <w:r>
        <w:separator/>
      </w:r>
    </w:p>
  </w:footnote>
  <w:footnote w:type="continuationSeparator" w:id="0">
    <w:p w14:paraId="4B862557" w14:textId="77777777" w:rsidR="000C382E" w:rsidRDefault="000C382E" w:rsidP="005B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1F322" w14:textId="77777777" w:rsidR="0096063A" w:rsidRDefault="00960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C3DC5" w14:textId="77777777" w:rsidR="0096063A" w:rsidRDefault="00960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8A402" w14:textId="77777777" w:rsidR="0096063A" w:rsidRDefault="00960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245"/>
    <w:multiLevelType w:val="hybridMultilevel"/>
    <w:tmpl w:val="0CB0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A1E66"/>
    <w:multiLevelType w:val="multilevel"/>
    <w:tmpl w:val="C3A04286"/>
    <w:lvl w:ilvl="0">
      <w:start w:val="7"/>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2" w15:restartNumberingAfterBreak="0">
    <w:nsid w:val="06517F96"/>
    <w:multiLevelType w:val="multilevel"/>
    <w:tmpl w:val="D86AF408"/>
    <w:lvl w:ilvl="0">
      <w:start w:val="5"/>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3" w15:restartNumberingAfterBreak="0">
    <w:nsid w:val="07C65A72"/>
    <w:multiLevelType w:val="hybridMultilevel"/>
    <w:tmpl w:val="3820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E1D2F"/>
    <w:multiLevelType w:val="hybridMultilevel"/>
    <w:tmpl w:val="844E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E01F6"/>
    <w:multiLevelType w:val="hybridMultilevel"/>
    <w:tmpl w:val="DF52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92DB7"/>
    <w:multiLevelType w:val="hybridMultilevel"/>
    <w:tmpl w:val="165C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34F1A"/>
    <w:multiLevelType w:val="multilevel"/>
    <w:tmpl w:val="68F4E3B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12207DCC"/>
    <w:multiLevelType w:val="hybridMultilevel"/>
    <w:tmpl w:val="A67A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02D15"/>
    <w:multiLevelType w:val="hybridMultilevel"/>
    <w:tmpl w:val="941E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44DB"/>
    <w:multiLevelType w:val="hybridMultilevel"/>
    <w:tmpl w:val="7BF0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91861"/>
    <w:multiLevelType w:val="hybridMultilevel"/>
    <w:tmpl w:val="082AA6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2E1F0A55"/>
    <w:multiLevelType w:val="hybridMultilevel"/>
    <w:tmpl w:val="3DBC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03CBF"/>
    <w:multiLevelType w:val="hybridMultilevel"/>
    <w:tmpl w:val="FC841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702919"/>
    <w:multiLevelType w:val="multilevel"/>
    <w:tmpl w:val="C5BAEDE2"/>
    <w:lvl w:ilvl="0">
      <w:start w:val="9"/>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5" w15:restartNumberingAfterBreak="0">
    <w:nsid w:val="38321577"/>
    <w:multiLevelType w:val="hybridMultilevel"/>
    <w:tmpl w:val="5C1A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26E47"/>
    <w:multiLevelType w:val="hybridMultilevel"/>
    <w:tmpl w:val="979EF544"/>
    <w:lvl w:ilvl="0" w:tplc="714028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42551"/>
    <w:multiLevelType w:val="hybridMultilevel"/>
    <w:tmpl w:val="758E2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0D7A76"/>
    <w:multiLevelType w:val="hybridMultilevel"/>
    <w:tmpl w:val="0E483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D389C"/>
    <w:multiLevelType w:val="hybridMultilevel"/>
    <w:tmpl w:val="D740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3509B"/>
    <w:multiLevelType w:val="hybridMultilevel"/>
    <w:tmpl w:val="40EA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21771"/>
    <w:multiLevelType w:val="multilevel"/>
    <w:tmpl w:val="B302D26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4DC40BD7"/>
    <w:multiLevelType w:val="hybridMultilevel"/>
    <w:tmpl w:val="3F644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CC7DE0"/>
    <w:multiLevelType w:val="hybridMultilevel"/>
    <w:tmpl w:val="5EF07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3A5CD2"/>
    <w:multiLevelType w:val="hybridMultilevel"/>
    <w:tmpl w:val="713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3146B"/>
    <w:multiLevelType w:val="hybridMultilevel"/>
    <w:tmpl w:val="27A6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A77EC2"/>
    <w:multiLevelType w:val="hybridMultilevel"/>
    <w:tmpl w:val="D008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61608"/>
    <w:multiLevelType w:val="hybridMultilevel"/>
    <w:tmpl w:val="5944DF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70D85602"/>
    <w:multiLevelType w:val="hybridMultilevel"/>
    <w:tmpl w:val="CBBC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2563B"/>
    <w:multiLevelType w:val="hybridMultilevel"/>
    <w:tmpl w:val="C3FE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F0470"/>
    <w:multiLevelType w:val="hybridMultilevel"/>
    <w:tmpl w:val="E0302B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62B2D1C"/>
    <w:multiLevelType w:val="hybridMultilevel"/>
    <w:tmpl w:val="6EB4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A5C9F"/>
    <w:multiLevelType w:val="hybridMultilevel"/>
    <w:tmpl w:val="B43A8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406FBD"/>
    <w:multiLevelType w:val="hybridMultilevel"/>
    <w:tmpl w:val="CBF2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C949CF"/>
    <w:multiLevelType w:val="hybridMultilevel"/>
    <w:tmpl w:val="ABB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85EED"/>
    <w:multiLevelType w:val="hybridMultilevel"/>
    <w:tmpl w:val="DF50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110897">
    <w:abstractNumId w:val="21"/>
  </w:num>
  <w:num w:numId="2" w16cid:durableId="1791433908">
    <w:abstractNumId w:val="7"/>
  </w:num>
  <w:num w:numId="3" w16cid:durableId="2122796144">
    <w:abstractNumId w:val="2"/>
  </w:num>
  <w:num w:numId="4" w16cid:durableId="2003923132">
    <w:abstractNumId w:val="1"/>
  </w:num>
  <w:num w:numId="5" w16cid:durableId="1774666741">
    <w:abstractNumId w:val="23"/>
  </w:num>
  <w:num w:numId="6" w16cid:durableId="1576361104">
    <w:abstractNumId w:val="22"/>
  </w:num>
  <w:num w:numId="7" w16cid:durableId="1014185220">
    <w:abstractNumId w:val="17"/>
  </w:num>
  <w:num w:numId="8" w16cid:durableId="1522695310">
    <w:abstractNumId w:val="30"/>
  </w:num>
  <w:num w:numId="9" w16cid:durableId="124857072">
    <w:abstractNumId w:val="32"/>
  </w:num>
  <w:num w:numId="10" w16cid:durableId="357435893">
    <w:abstractNumId w:val="13"/>
  </w:num>
  <w:num w:numId="11" w16cid:durableId="1432625320">
    <w:abstractNumId w:val="6"/>
  </w:num>
  <w:num w:numId="12" w16cid:durableId="752891367">
    <w:abstractNumId w:val="8"/>
  </w:num>
  <w:num w:numId="13" w16cid:durableId="785386569">
    <w:abstractNumId w:val="3"/>
  </w:num>
  <w:num w:numId="14" w16cid:durableId="1606157608">
    <w:abstractNumId w:val="31"/>
  </w:num>
  <w:num w:numId="15" w16cid:durableId="1538004616">
    <w:abstractNumId w:val="9"/>
  </w:num>
  <w:num w:numId="16" w16cid:durableId="1898274738">
    <w:abstractNumId w:val="28"/>
  </w:num>
  <w:num w:numId="17" w16cid:durableId="258757915">
    <w:abstractNumId w:val="12"/>
  </w:num>
  <w:num w:numId="18" w16cid:durableId="314844304">
    <w:abstractNumId w:val="26"/>
  </w:num>
  <w:num w:numId="19" w16cid:durableId="949776925">
    <w:abstractNumId w:val="4"/>
  </w:num>
  <w:num w:numId="20" w16cid:durableId="778063376">
    <w:abstractNumId w:val="33"/>
  </w:num>
  <w:num w:numId="21" w16cid:durableId="1494371302">
    <w:abstractNumId w:val="34"/>
  </w:num>
  <w:num w:numId="22" w16cid:durableId="905341095">
    <w:abstractNumId w:val="5"/>
  </w:num>
  <w:num w:numId="23" w16cid:durableId="1132747573">
    <w:abstractNumId w:val="25"/>
  </w:num>
  <w:num w:numId="24" w16cid:durableId="994652715">
    <w:abstractNumId w:val="24"/>
  </w:num>
  <w:num w:numId="25" w16cid:durableId="1988893526">
    <w:abstractNumId w:val="35"/>
  </w:num>
  <w:num w:numId="26" w16cid:durableId="720327910">
    <w:abstractNumId w:val="19"/>
  </w:num>
  <w:num w:numId="27" w16cid:durableId="260725136">
    <w:abstractNumId w:val="15"/>
  </w:num>
  <w:num w:numId="28" w16cid:durableId="1872912052">
    <w:abstractNumId w:val="29"/>
  </w:num>
  <w:num w:numId="29" w16cid:durableId="1711951477">
    <w:abstractNumId w:val="10"/>
  </w:num>
  <w:num w:numId="30" w16cid:durableId="1023822811">
    <w:abstractNumId w:val="18"/>
  </w:num>
  <w:num w:numId="31" w16cid:durableId="833689260">
    <w:abstractNumId w:val="0"/>
  </w:num>
  <w:num w:numId="32" w16cid:durableId="616177853">
    <w:abstractNumId w:val="16"/>
  </w:num>
  <w:num w:numId="33" w16cid:durableId="1292709332">
    <w:abstractNumId w:val="27"/>
  </w:num>
  <w:num w:numId="34" w16cid:durableId="544878394">
    <w:abstractNumId w:val="20"/>
  </w:num>
  <w:num w:numId="35" w16cid:durableId="991836611">
    <w:abstractNumId w:val="14"/>
  </w:num>
  <w:num w:numId="36" w16cid:durableId="1717463545">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A0tDAzNzUzM7GwMDBX0lEKTi0uzszPAykwrAUAyOSoFywAAAA="/>
  </w:docVars>
  <w:rsids>
    <w:rsidRoot w:val="005B376A"/>
    <w:rsid w:val="000116BD"/>
    <w:rsid w:val="000119C3"/>
    <w:rsid w:val="00011C17"/>
    <w:rsid w:val="00013398"/>
    <w:rsid w:val="00013EEA"/>
    <w:rsid w:val="000156EB"/>
    <w:rsid w:val="00017AC0"/>
    <w:rsid w:val="00020437"/>
    <w:rsid w:val="00023149"/>
    <w:rsid w:val="000247ED"/>
    <w:rsid w:val="00025193"/>
    <w:rsid w:val="00037039"/>
    <w:rsid w:val="00046692"/>
    <w:rsid w:val="00057C68"/>
    <w:rsid w:val="00062237"/>
    <w:rsid w:val="0007062D"/>
    <w:rsid w:val="00073AD2"/>
    <w:rsid w:val="00074AAB"/>
    <w:rsid w:val="000751FD"/>
    <w:rsid w:val="00081100"/>
    <w:rsid w:val="00081449"/>
    <w:rsid w:val="00081BC2"/>
    <w:rsid w:val="000915FB"/>
    <w:rsid w:val="00096902"/>
    <w:rsid w:val="000A04E2"/>
    <w:rsid w:val="000A0BB1"/>
    <w:rsid w:val="000A275D"/>
    <w:rsid w:val="000A5951"/>
    <w:rsid w:val="000B1106"/>
    <w:rsid w:val="000C048F"/>
    <w:rsid w:val="000C181F"/>
    <w:rsid w:val="000C382E"/>
    <w:rsid w:val="000F4706"/>
    <w:rsid w:val="000F78B3"/>
    <w:rsid w:val="001024D4"/>
    <w:rsid w:val="00102928"/>
    <w:rsid w:val="001048C4"/>
    <w:rsid w:val="00110CD8"/>
    <w:rsid w:val="00116B1E"/>
    <w:rsid w:val="00120D54"/>
    <w:rsid w:val="00122671"/>
    <w:rsid w:val="00135FA1"/>
    <w:rsid w:val="001438A1"/>
    <w:rsid w:val="00145A38"/>
    <w:rsid w:val="00147026"/>
    <w:rsid w:val="001501E0"/>
    <w:rsid w:val="001551BD"/>
    <w:rsid w:val="0015582B"/>
    <w:rsid w:val="001559DB"/>
    <w:rsid w:val="00161EA5"/>
    <w:rsid w:val="0016312F"/>
    <w:rsid w:val="001721CF"/>
    <w:rsid w:val="00173774"/>
    <w:rsid w:val="00183315"/>
    <w:rsid w:val="001841B0"/>
    <w:rsid w:val="00184A8C"/>
    <w:rsid w:val="001870FD"/>
    <w:rsid w:val="00187B11"/>
    <w:rsid w:val="001A4AC1"/>
    <w:rsid w:val="001A6671"/>
    <w:rsid w:val="001A7722"/>
    <w:rsid w:val="001B0E5E"/>
    <w:rsid w:val="001B3319"/>
    <w:rsid w:val="001B3A8F"/>
    <w:rsid w:val="001B44C6"/>
    <w:rsid w:val="001C4872"/>
    <w:rsid w:val="001D32A1"/>
    <w:rsid w:val="00204698"/>
    <w:rsid w:val="00204879"/>
    <w:rsid w:val="0020715D"/>
    <w:rsid w:val="00214191"/>
    <w:rsid w:val="00214C5C"/>
    <w:rsid w:val="00215E1B"/>
    <w:rsid w:val="002206D7"/>
    <w:rsid w:val="00220BF3"/>
    <w:rsid w:val="00225904"/>
    <w:rsid w:val="0023055D"/>
    <w:rsid w:val="00231AD5"/>
    <w:rsid w:val="00234B87"/>
    <w:rsid w:val="0023664B"/>
    <w:rsid w:val="002517EA"/>
    <w:rsid w:val="00254ADA"/>
    <w:rsid w:val="00256898"/>
    <w:rsid w:val="00280F1B"/>
    <w:rsid w:val="00292356"/>
    <w:rsid w:val="0029772E"/>
    <w:rsid w:val="002B2B6B"/>
    <w:rsid w:val="002B6ADF"/>
    <w:rsid w:val="002C144E"/>
    <w:rsid w:val="002C516F"/>
    <w:rsid w:val="002D0E46"/>
    <w:rsid w:val="002D7A32"/>
    <w:rsid w:val="002D7D00"/>
    <w:rsid w:val="002E19C5"/>
    <w:rsid w:val="002E3B4E"/>
    <w:rsid w:val="002E6EF6"/>
    <w:rsid w:val="002E7DBD"/>
    <w:rsid w:val="002F2628"/>
    <w:rsid w:val="003017BA"/>
    <w:rsid w:val="003035E2"/>
    <w:rsid w:val="00310D33"/>
    <w:rsid w:val="003166CE"/>
    <w:rsid w:val="00317F13"/>
    <w:rsid w:val="00322824"/>
    <w:rsid w:val="00324A6F"/>
    <w:rsid w:val="00334AED"/>
    <w:rsid w:val="00341B30"/>
    <w:rsid w:val="00343A41"/>
    <w:rsid w:val="00344AB6"/>
    <w:rsid w:val="00357670"/>
    <w:rsid w:val="00365D99"/>
    <w:rsid w:val="00372594"/>
    <w:rsid w:val="00372740"/>
    <w:rsid w:val="00373F03"/>
    <w:rsid w:val="0037524E"/>
    <w:rsid w:val="00377FBB"/>
    <w:rsid w:val="00384D02"/>
    <w:rsid w:val="00390542"/>
    <w:rsid w:val="0039105C"/>
    <w:rsid w:val="0039713F"/>
    <w:rsid w:val="003A0311"/>
    <w:rsid w:val="003A048C"/>
    <w:rsid w:val="003A1FC4"/>
    <w:rsid w:val="003A2C63"/>
    <w:rsid w:val="003A6CFE"/>
    <w:rsid w:val="003B28AF"/>
    <w:rsid w:val="003B365C"/>
    <w:rsid w:val="003C70CB"/>
    <w:rsid w:val="003D183F"/>
    <w:rsid w:val="003D1B46"/>
    <w:rsid w:val="003D503C"/>
    <w:rsid w:val="003E2302"/>
    <w:rsid w:val="004023EF"/>
    <w:rsid w:val="004029ED"/>
    <w:rsid w:val="00404E46"/>
    <w:rsid w:val="004054AF"/>
    <w:rsid w:val="00432640"/>
    <w:rsid w:val="00436115"/>
    <w:rsid w:val="00440CAE"/>
    <w:rsid w:val="00441EA1"/>
    <w:rsid w:val="00441F00"/>
    <w:rsid w:val="00444754"/>
    <w:rsid w:val="00453CB7"/>
    <w:rsid w:val="0045535D"/>
    <w:rsid w:val="00456D69"/>
    <w:rsid w:val="004619C4"/>
    <w:rsid w:val="004634FA"/>
    <w:rsid w:val="00463A07"/>
    <w:rsid w:val="0046740D"/>
    <w:rsid w:val="00470AA4"/>
    <w:rsid w:val="00471BA0"/>
    <w:rsid w:val="004742C6"/>
    <w:rsid w:val="00497364"/>
    <w:rsid w:val="0049777C"/>
    <w:rsid w:val="004A015B"/>
    <w:rsid w:val="004A2785"/>
    <w:rsid w:val="004A3887"/>
    <w:rsid w:val="004A3BCB"/>
    <w:rsid w:val="004B413E"/>
    <w:rsid w:val="004B593C"/>
    <w:rsid w:val="004B5BFB"/>
    <w:rsid w:val="004B6508"/>
    <w:rsid w:val="004B67C9"/>
    <w:rsid w:val="004B703F"/>
    <w:rsid w:val="004C3FCA"/>
    <w:rsid w:val="004C6902"/>
    <w:rsid w:val="004C73E4"/>
    <w:rsid w:val="004D1F8A"/>
    <w:rsid w:val="004F6180"/>
    <w:rsid w:val="004F7183"/>
    <w:rsid w:val="004F7268"/>
    <w:rsid w:val="004F7442"/>
    <w:rsid w:val="004F76B0"/>
    <w:rsid w:val="00503CDB"/>
    <w:rsid w:val="00506E8C"/>
    <w:rsid w:val="00511595"/>
    <w:rsid w:val="00511929"/>
    <w:rsid w:val="00512025"/>
    <w:rsid w:val="00515249"/>
    <w:rsid w:val="005177A7"/>
    <w:rsid w:val="00520D0F"/>
    <w:rsid w:val="00525400"/>
    <w:rsid w:val="00531A30"/>
    <w:rsid w:val="00534A7E"/>
    <w:rsid w:val="005410E9"/>
    <w:rsid w:val="00541EC8"/>
    <w:rsid w:val="00542D2A"/>
    <w:rsid w:val="0054708C"/>
    <w:rsid w:val="00547A7A"/>
    <w:rsid w:val="0057201B"/>
    <w:rsid w:val="005727B2"/>
    <w:rsid w:val="005837A4"/>
    <w:rsid w:val="005919D4"/>
    <w:rsid w:val="0059568E"/>
    <w:rsid w:val="00596C4D"/>
    <w:rsid w:val="005A6664"/>
    <w:rsid w:val="005A754E"/>
    <w:rsid w:val="005A7A4F"/>
    <w:rsid w:val="005B0081"/>
    <w:rsid w:val="005B1165"/>
    <w:rsid w:val="005B2D6D"/>
    <w:rsid w:val="005B376A"/>
    <w:rsid w:val="005B4828"/>
    <w:rsid w:val="005B68CD"/>
    <w:rsid w:val="005C09CB"/>
    <w:rsid w:val="005C208C"/>
    <w:rsid w:val="005C5CAD"/>
    <w:rsid w:val="005C7DB7"/>
    <w:rsid w:val="005D1BE3"/>
    <w:rsid w:val="005D5C87"/>
    <w:rsid w:val="005F09F7"/>
    <w:rsid w:val="005F4C87"/>
    <w:rsid w:val="005F7B6B"/>
    <w:rsid w:val="00602274"/>
    <w:rsid w:val="00603E57"/>
    <w:rsid w:val="00607047"/>
    <w:rsid w:val="00615402"/>
    <w:rsid w:val="006209A8"/>
    <w:rsid w:val="0062116F"/>
    <w:rsid w:val="00625691"/>
    <w:rsid w:val="00630198"/>
    <w:rsid w:val="006345D9"/>
    <w:rsid w:val="006409E5"/>
    <w:rsid w:val="00647DB5"/>
    <w:rsid w:val="006510CC"/>
    <w:rsid w:val="00652F69"/>
    <w:rsid w:val="00654BAE"/>
    <w:rsid w:val="00656577"/>
    <w:rsid w:val="006615DD"/>
    <w:rsid w:val="00666991"/>
    <w:rsid w:val="00667344"/>
    <w:rsid w:val="0067182E"/>
    <w:rsid w:val="00672B82"/>
    <w:rsid w:val="006754C2"/>
    <w:rsid w:val="00685CC7"/>
    <w:rsid w:val="00694927"/>
    <w:rsid w:val="00696341"/>
    <w:rsid w:val="00696634"/>
    <w:rsid w:val="006A2E15"/>
    <w:rsid w:val="006A388D"/>
    <w:rsid w:val="006B044D"/>
    <w:rsid w:val="006B7EE3"/>
    <w:rsid w:val="006C50F3"/>
    <w:rsid w:val="006C6632"/>
    <w:rsid w:val="006E5AB3"/>
    <w:rsid w:val="006F120F"/>
    <w:rsid w:val="006F29DA"/>
    <w:rsid w:val="006F32BB"/>
    <w:rsid w:val="006F450A"/>
    <w:rsid w:val="006F6655"/>
    <w:rsid w:val="006F72B1"/>
    <w:rsid w:val="00702608"/>
    <w:rsid w:val="007056AD"/>
    <w:rsid w:val="00705B08"/>
    <w:rsid w:val="007148E5"/>
    <w:rsid w:val="00714BE0"/>
    <w:rsid w:val="007162E3"/>
    <w:rsid w:val="00723DAC"/>
    <w:rsid w:val="007266AB"/>
    <w:rsid w:val="00730B2C"/>
    <w:rsid w:val="00732F1F"/>
    <w:rsid w:val="00732FC8"/>
    <w:rsid w:val="00741F97"/>
    <w:rsid w:val="007420DD"/>
    <w:rsid w:val="00742189"/>
    <w:rsid w:val="007451B9"/>
    <w:rsid w:val="00750418"/>
    <w:rsid w:val="0075540B"/>
    <w:rsid w:val="007576C2"/>
    <w:rsid w:val="007733C5"/>
    <w:rsid w:val="007745A9"/>
    <w:rsid w:val="00781BF8"/>
    <w:rsid w:val="00787BD6"/>
    <w:rsid w:val="007920B5"/>
    <w:rsid w:val="007928D6"/>
    <w:rsid w:val="00792D10"/>
    <w:rsid w:val="00793C85"/>
    <w:rsid w:val="007A3B81"/>
    <w:rsid w:val="007A4B35"/>
    <w:rsid w:val="007A61E2"/>
    <w:rsid w:val="007B1B5A"/>
    <w:rsid w:val="007B4093"/>
    <w:rsid w:val="007B696B"/>
    <w:rsid w:val="007B7E96"/>
    <w:rsid w:val="007C6F68"/>
    <w:rsid w:val="007C7C0D"/>
    <w:rsid w:val="007D5723"/>
    <w:rsid w:val="007D6C92"/>
    <w:rsid w:val="007D7CBB"/>
    <w:rsid w:val="007F34A9"/>
    <w:rsid w:val="00813F26"/>
    <w:rsid w:val="008153D5"/>
    <w:rsid w:val="008355BB"/>
    <w:rsid w:val="00841AE5"/>
    <w:rsid w:val="00843C02"/>
    <w:rsid w:val="008550BB"/>
    <w:rsid w:val="00855A79"/>
    <w:rsid w:val="0085664E"/>
    <w:rsid w:val="00856E04"/>
    <w:rsid w:val="00863B02"/>
    <w:rsid w:val="0086453C"/>
    <w:rsid w:val="008659A7"/>
    <w:rsid w:val="0087265C"/>
    <w:rsid w:val="00883756"/>
    <w:rsid w:val="00883B04"/>
    <w:rsid w:val="0088634E"/>
    <w:rsid w:val="008901A3"/>
    <w:rsid w:val="0089341E"/>
    <w:rsid w:val="008A02DF"/>
    <w:rsid w:val="008A40C0"/>
    <w:rsid w:val="008A5211"/>
    <w:rsid w:val="008A5B12"/>
    <w:rsid w:val="008B685F"/>
    <w:rsid w:val="008C0175"/>
    <w:rsid w:val="008C324E"/>
    <w:rsid w:val="008C5BB3"/>
    <w:rsid w:val="008C7308"/>
    <w:rsid w:val="008C7E06"/>
    <w:rsid w:val="008D0104"/>
    <w:rsid w:val="008D26B2"/>
    <w:rsid w:val="008D610E"/>
    <w:rsid w:val="008D6D10"/>
    <w:rsid w:val="008E2EAB"/>
    <w:rsid w:val="008E431A"/>
    <w:rsid w:val="008E6D97"/>
    <w:rsid w:val="008F77A2"/>
    <w:rsid w:val="008F7EF8"/>
    <w:rsid w:val="009231AD"/>
    <w:rsid w:val="00923941"/>
    <w:rsid w:val="00924439"/>
    <w:rsid w:val="009265D9"/>
    <w:rsid w:val="0093579D"/>
    <w:rsid w:val="00940C4B"/>
    <w:rsid w:val="00943049"/>
    <w:rsid w:val="00946EFC"/>
    <w:rsid w:val="00947E5F"/>
    <w:rsid w:val="00957916"/>
    <w:rsid w:val="0096063A"/>
    <w:rsid w:val="00961F22"/>
    <w:rsid w:val="00962402"/>
    <w:rsid w:val="00964D43"/>
    <w:rsid w:val="00965E2E"/>
    <w:rsid w:val="009734E8"/>
    <w:rsid w:val="00974453"/>
    <w:rsid w:val="00975EEF"/>
    <w:rsid w:val="00976B65"/>
    <w:rsid w:val="00982B8C"/>
    <w:rsid w:val="00983551"/>
    <w:rsid w:val="009860E0"/>
    <w:rsid w:val="0098635B"/>
    <w:rsid w:val="009900F4"/>
    <w:rsid w:val="009909D1"/>
    <w:rsid w:val="00990B08"/>
    <w:rsid w:val="00993CCC"/>
    <w:rsid w:val="0099702F"/>
    <w:rsid w:val="009A310A"/>
    <w:rsid w:val="009A420F"/>
    <w:rsid w:val="009B574E"/>
    <w:rsid w:val="009C14CF"/>
    <w:rsid w:val="009C1628"/>
    <w:rsid w:val="009C226B"/>
    <w:rsid w:val="009C406B"/>
    <w:rsid w:val="009C6640"/>
    <w:rsid w:val="009C6C98"/>
    <w:rsid w:val="009D1E2D"/>
    <w:rsid w:val="009D28B0"/>
    <w:rsid w:val="009D3FE3"/>
    <w:rsid w:val="009D755E"/>
    <w:rsid w:val="009D7DD2"/>
    <w:rsid w:val="009F6CED"/>
    <w:rsid w:val="00A02228"/>
    <w:rsid w:val="00A034EF"/>
    <w:rsid w:val="00A10FFB"/>
    <w:rsid w:val="00A152E0"/>
    <w:rsid w:val="00A15974"/>
    <w:rsid w:val="00A16BAE"/>
    <w:rsid w:val="00A23B97"/>
    <w:rsid w:val="00A24EF2"/>
    <w:rsid w:val="00A3189D"/>
    <w:rsid w:val="00A3463A"/>
    <w:rsid w:val="00A3474F"/>
    <w:rsid w:val="00A36BB0"/>
    <w:rsid w:val="00A4437D"/>
    <w:rsid w:val="00A4498C"/>
    <w:rsid w:val="00A534A0"/>
    <w:rsid w:val="00A63775"/>
    <w:rsid w:val="00A64033"/>
    <w:rsid w:val="00A640D9"/>
    <w:rsid w:val="00A7087A"/>
    <w:rsid w:val="00A74A32"/>
    <w:rsid w:val="00A77136"/>
    <w:rsid w:val="00A83652"/>
    <w:rsid w:val="00A8456F"/>
    <w:rsid w:val="00A85711"/>
    <w:rsid w:val="00A86E4D"/>
    <w:rsid w:val="00A91228"/>
    <w:rsid w:val="00A951C5"/>
    <w:rsid w:val="00A957A1"/>
    <w:rsid w:val="00AA0529"/>
    <w:rsid w:val="00AA08EC"/>
    <w:rsid w:val="00AA2EB6"/>
    <w:rsid w:val="00AA4745"/>
    <w:rsid w:val="00AA68D4"/>
    <w:rsid w:val="00AA6DA4"/>
    <w:rsid w:val="00AB4B5B"/>
    <w:rsid w:val="00AC0D44"/>
    <w:rsid w:val="00AC60EF"/>
    <w:rsid w:val="00AD00CE"/>
    <w:rsid w:val="00AD4311"/>
    <w:rsid w:val="00AD468B"/>
    <w:rsid w:val="00AE34BF"/>
    <w:rsid w:val="00AE4B19"/>
    <w:rsid w:val="00AF3BDC"/>
    <w:rsid w:val="00AF587A"/>
    <w:rsid w:val="00B0619B"/>
    <w:rsid w:val="00B14BBF"/>
    <w:rsid w:val="00B23408"/>
    <w:rsid w:val="00B24761"/>
    <w:rsid w:val="00B26204"/>
    <w:rsid w:val="00B26E0B"/>
    <w:rsid w:val="00B35F78"/>
    <w:rsid w:val="00B37340"/>
    <w:rsid w:val="00B405E6"/>
    <w:rsid w:val="00B51B9A"/>
    <w:rsid w:val="00B52165"/>
    <w:rsid w:val="00B5361D"/>
    <w:rsid w:val="00B57CE6"/>
    <w:rsid w:val="00B57F41"/>
    <w:rsid w:val="00B67EE1"/>
    <w:rsid w:val="00B70923"/>
    <w:rsid w:val="00B7497E"/>
    <w:rsid w:val="00B80033"/>
    <w:rsid w:val="00B80250"/>
    <w:rsid w:val="00B803FA"/>
    <w:rsid w:val="00B8135F"/>
    <w:rsid w:val="00B8603B"/>
    <w:rsid w:val="00B86DF3"/>
    <w:rsid w:val="00B877AF"/>
    <w:rsid w:val="00B95D30"/>
    <w:rsid w:val="00BA050A"/>
    <w:rsid w:val="00BA5DEF"/>
    <w:rsid w:val="00BB3901"/>
    <w:rsid w:val="00BC6075"/>
    <w:rsid w:val="00BD06BA"/>
    <w:rsid w:val="00BD2C06"/>
    <w:rsid w:val="00BD3E5C"/>
    <w:rsid w:val="00BE00C0"/>
    <w:rsid w:val="00BE49DF"/>
    <w:rsid w:val="00BE75FD"/>
    <w:rsid w:val="00BF21A8"/>
    <w:rsid w:val="00BF733B"/>
    <w:rsid w:val="00C01336"/>
    <w:rsid w:val="00C14922"/>
    <w:rsid w:val="00C20DD9"/>
    <w:rsid w:val="00C26679"/>
    <w:rsid w:val="00C3081B"/>
    <w:rsid w:val="00C34363"/>
    <w:rsid w:val="00C40FA3"/>
    <w:rsid w:val="00C56328"/>
    <w:rsid w:val="00C619DB"/>
    <w:rsid w:val="00C72997"/>
    <w:rsid w:val="00C74C8F"/>
    <w:rsid w:val="00C8016C"/>
    <w:rsid w:val="00C83AFB"/>
    <w:rsid w:val="00C87DD1"/>
    <w:rsid w:val="00C9007B"/>
    <w:rsid w:val="00C92A4C"/>
    <w:rsid w:val="00C94D41"/>
    <w:rsid w:val="00C9605C"/>
    <w:rsid w:val="00C9732B"/>
    <w:rsid w:val="00C97F24"/>
    <w:rsid w:val="00CA09CE"/>
    <w:rsid w:val="00CA1FC9"/>
    <w:rsid w:val="00CA4A08"/>
    <w:rsid w:val="00CB1118"/>
    <w:rsid w:val="00CB747A"/>
    <w:rsid w:val="00CC2286"/>
    <w:rsid w:val="00CC65DB"/>
    <w:rsid w:val="00CC6D40"/>
    <w:rsid w:val="00CC729B"/>
    <w:rsid w:val="00CC7C54"/>
    <w:rsid w:val="00CD4845"/>
    <w:rsid w:val="00CD6AD2"/>
    <w:rsid w:val="00CD7253"/>
    <w:rsid w:val="00CE2740"/>
    <w:rsid w:val="00CE5A3A"/>
    <w:rsid w:val="00CF3451"/>
    <w:rsid w:val="00CF7407"/>
    <w:rsid w:val="00D01254"/>
    <w:rsid w:val="00D05C3C"/>
    <w:rsid w:val="00D1111F"/>
    <w:rsid w:val="00D12EAF"/>
    <w:rsid w:val="00D1691E"/>
    <w:rsid w:val="00D27BC9"/>
    <w:rsid w:val="00D27F6A"/>
    <w:rsid w:val="00D303C9"/>
    <w:rsid w:val="00D540F6"/>
    <w:rsid w:val="00D56345"/>
    <w:rsid w:val="00D57C94"/>
    <w:rsid w:val="00D66C69"/>
    <w:rsid w:val="00D75B15"/>
    <w:rsid w:val="00D85AF2"/>
    <w:rsid w:val="00D87FFA"/>
    <w:rsid w:val="00D90031"/>
    <w:rsid w:val="00D9057C"/>
    <w:rsid w:val="00D906A3"/>
    <w:rsid w:val="00D91AF4"/>
    <w:rsid w:val="00D9332A"/>
    <w:rsid w:val="00DA4C6A"/>
    <w:rsid w:val="00DA615D"/>
    <w:rsid w:val="00DA748C"/>
    <w:rsid w:val="00DA7BC6"/>
    <w:rsid w:val="00DB1930"/>
    <w:rsid w:val="00DB3A01"/>
    <w:rsid w:val="00DB4C16"/>
    <w:rsid w:val="00DB5AD7"/>
    <w:rsid w:val="00DC083C"/>
    <w:rsid w:val="00DC78C9"/>
    <w:rsid w:val="00DD14C8"/>
    <w:rsid w:val="00DD6B52"/>
    <w:rsid w:val="00DD73D7"/>
    <w:rsid w:val="00DE1950"/>
    <w:rsid w:val="00DE382E"/>
    <w:rsid w:val="00DE5146"/>
    <w:rsid w:val="00DE7D3A"/>
    <w:rsid w:val="00E01C98"/>
    <w:rsid w:val="00E03955"/>
    <w:rsid w:val="00E03E7A"/>
    <w:rsid w:val="00E04737"/>
    <w:rsid w:val="00E07735"/>
    <w:rsid w:val="00E17FAD"/>
    <w:rsid w:val="00E22FB5"/>
    <w:rsid w:val="00E32C8B"/>
    <w:rsid w:val="00E3332F"/>
    <w:rsid w:val="00E357A7"/>
    <w:rsid w:val="00E43404"/>
    <w:rsid w:val="00E55876"/>
    <w:rsid w:val="00E67DB4"/>
    <w:rsid w:val="00E80BD5"/>
    <w:rsid w:val="00E80BFE"/>
    <w:rsid w:val="00E853C9"/>
    <w:rsid w:val="00E87878"/>
    <w:rsid w:val="00E919CE"/>
    <w:rsid w:val="00E95772"/>
    <w:rsid w:val="00E967BC"/>
    <w:rsid w:val="00EA00C4"/>
    <w:rsid w:val="00EA0906"/>
    <w:rsid w:val="00EA19A7"/>
    <w:rsid w:val="00EA3609"/>
    <w:rsid w:val="00EA386A"/>
    <w:rsid w:val="00EB2D54"/>
    <w:rsid w:val="00EB3834"/>
    <w:rsid w:val="00EB399B"/>
    <w:rsid w:val="00EB3B2F"/>
    <w:rsid w:val="00EC5212"/>
    <w:rsid w:val="00ED2C8A"/>
    <w:rsid w:val="00ED410C"/>
    <w:rsid w:val="00ED6D01"/>
    <w:rsid w:val="00EE76E4"/>
    <w:rsid w:val="00EF0924"/>
    <w:rsid w:val="00EF2AA6"/>
    <w:rsid w:val="00EF3A81"/>
    <w:rsid w:val="00EF4007"/>
    <w:rsid w:val="00EF6482"/>
    <w:rsid w:val="00EF6589"/>
    <w:rsid w:val="00F01352"/>
    <w:rsid w:val="00F01CC1"/>
    <w:rsid w:val="00F07195"/>
    <w:rsid w:val="00F07B49"/>
    <w:rsid w:val="00F10333"/>
    <w:rsid w:val="00F12243"/>
    <w:rsid w:val="00F17AAE"/>
    <w:rsid w:val="00F17B23"/>
    <w:rsid w:val="00F2034D"/>
    <w:rsid w:val="00F22DCF"/>
    <w:rsid w:val="00F30B9B"/>
    <w:rsid w:val="00F31DE5"/>
    <w:rsid w:val="00F332FE"/>
    <w:rsid w:val="00F37F8A"/>
    <w:rsid w:val="00F51B2B"/>
    <w:rsid w:val="00F53C44"/>
    <w:rsid w:val="00F55FDF"/>
    <w:rsid w:val="00F57C78"/>
    <w:rsid w:val="00F623B6"/>
    <w:rsid w:val="00F627E3"/>
    <w:rsid w:val="00F72135"/>
    <w:rsid w:val="00F83F06"/>
    <w:rsid w:val="00FA15C4"/>
    <w:rsid w:val="00FA1EA4"/>
    <w:rsid w:val="00FB1D46"/>
    <w:rsid w:val="00FB2621"/>
    <w:rsid w:val="00FB51F7"/>
    <w:rsid w:val="00FB5810"/>
    <w:rsid w:val="00FB7F72"/>
    <w:rsid w:val="00FC22B9"/>
    <w:rsid w:val="00FC6362"/>
    <w:rsid w:val="00FD005E"/>
    <w:rsid w:val="00FD2510"/>
    <w:rsid w:val="00FD54D9"/>
    <w:rsid w:val="00FD6817"/>
    <w:rsid w:val="00FE2AF8"/>
    <w:rsid w:val="00FE2CBB"/>
    <w:rsid w:val="00FE4D48"/>
    <w:rsid w:val="00FE4E02"/>
    <w:rsid w:val="00FF3F27"/>
    <w:rsid w:val="00FF3F9E"/>
    <w:rsid w:val="00FF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F948"/>
  <w15:chartTrackingRefBased/>
  <w15:docId w15:val="{9B16A938-E973-4D28-81A1-0D757CAF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6E04"/>
    <w:rPr>
      <w:sz w:val="16"/>
      <w:szCs w:val="16"/>
    </w:rPr>
  </w:style>
  <w:style w:type="paragraph" w:styleId="CommentText">
    <w:name w:val="annotation text"/>
    <w:basedOn w:val="Normal"/>
    <w:link w:val="CommentTextChar"/>
    <w:uiPriority w:val="99"/>
    <w:unhideWhenUsed/>
    <w:rsid w:val="00856E04"/>
    <w:pPr>
      <w:spacing w:line="240" w:lineRule="auto"/>
    </w:pPr>
    <w:rPr>
      <w:sz w:val="20"/>
      <w:szCs w:val="20"/>
    </w:rPr>
  </w:style>
  <w:style w:type="character" w:customStyle="1" w:styleId="CommentTextChar">
    <w:name w:val="Comment Text Char"/>
    <w:basedOn w:val="DefaultParagraphFont"/>
    <w:link w:val="CommentText"/>
    <w:uiPriority w:val="99"/>
    <w:rsid w:val="00856E04"/>
    <w:rPr>
      <w:sz w:val="20"/>
      <w:szCs w:val="20"/>
    </w:rPr>
  </w:style>
  <w:style w:type="paragraph" w:styleId="CommentSubject">
    <w:name w:val="annotation subject"/>
    <w:basedOn w:val="CommentText"/>
    <w:next w:val="CommentText"/>
    <w:link w:val="CommentSubjectChar"/>
    <w:uiPriority w:val="99"/>
    <w:semiHidden/>
    <w:unhideWhenUsed/>
    <w:rsid w:val="00856E04"/>
    <w:rPr>
      <w:b/>
      <w:bCs/>
    </w:rPr>
  </w:style>
  <w:style w:type="character" w:customStyle="1" w:styleId="CommentSubjectChar">
    <w:name w:val="Comment Subject Char"/>
    <w:basedOn w:val="CommentTextChar"/>
    <w:link w:val="CommentSubject"/>
    <w:uiPriority w:val="99"/>
    <w:semiHidden/>
    <w:rsid w:val="00856E04"/>
    <w:rPr>
      <w:b/>
      <w:bCs/>
      <w:sz w:val="20"/>
      <w:szCs w:val="20"/>
    </w:rPr>
  </w:style>
  <w:style w:type="paragraph" w:styleId="BalloonText">
    <w:name w:val="Balloon Text"/>
    <w:basedOn w:val="Normal"/>
    <w:link w:val="BalloonTextChar"/>
    <w:uiPriority w:val="99"/>
    <w:semiHidden/>
    <w:unhideWhenUsed/>
    <w:rsid w:val="00856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E04"/>
    <w:rPr>
      <w:rFonts w:ascii="Segoe UI" w:hAnsi="Segoe UI" w:cs="Segoe UI"/>
      <w:sz w:val="18"/>
      <w:szCs w:val="18"/>
    </w:rPr>
  </w:style>
  <w:style w:type="character" w:styleId="Strong">
    <w:name w:val="Strong"/>
    <w:basedOn w:val="DefaultParagraphFont"/>
    <w:uiPriority w:val="22"/>
    <w:qFormat/>
    <w:rsid w:val="00020437"/>
    <w:rPr>
      <w:rFonts w:ascii="Arial" w:hAnsi="Arial" w:cs="Arial"/>
      <w:b/>
      <w:bCs/>
      <w:sz w:val="28"/>
      <w:szCs w:val="28"/>
    </w:rPr>
  </w:style>
  <w:style w:type="paragraph" w:styleId="ListParagraph">
    <w:name w:val="List Paragraph"/>
    <w:basedOn w:val="Normal"/>
    <w:uiPriority w:val="34"/>
    <w:qFormat/>
    <w:rsid w:val="00DC083C"/>
    <w:pPr>
      <w:ind w:left="720"/>
      <w:contextualSpacing/>
    </w:pPr>
  </w:style>
  <w:style w:type="paragraph" w:styleId="Title">
    <w:name w:val="Title"/>
    <w:basedOn w:val="Normal"/>
    <w:next w:val="Normal"/>
    <w:link w:val="TitleChar"/>
    <w:uiPriority w:val="10"/>
    <w:qFormat/>
    <w:rsid w:val="000204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437"/>
    <w:rPr>
      <w:rFonts w:asciiTheme="majorHAnsi" w:eastAsiaTheme="majorEastAsia" w:hAnsiTheme="majorHAnsi" w:cstheme="majorBidi"/>
      <w:spacing w:val="-10"/>
      <w:kern w:val="28"/>
      <w:sz w:val="56"/>
      <w:szCs w:val="56"/>
    </w:rPr>
  </w:style>
  <w:style w:type="paragraph" w:styleId="NoSpacing">
    <w:name w:val="No Spacing"/>
    <w:uiPriority w:val="1"/>
    <w:qFormat/>
    <w:rsid w:val="00E04737"/>
    <w:pPr>
      <w:spacing w:after="0" w:line="240" w:lineRule="auto"/>
    </w:pPr>
  </w:style>
  <w:style w:type="paragraph" w:styleId="Header">
    <w:name w:val="header"/>
    <w:basedOn w:val="Normal"/>
    <w:link w:val="HeaderChar"/>
    <w:uiPriority w:val="99"/>
    <w:unhideWhenUsed/>
    <w:rsid w:val="0079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0B5"/>
  </w:style>
  <w:style w:type="paragraph" w:styleId="Footer">
    <w:name w:val="footer"/>
    <w:basedOn w:val="Normal"/>
    <w:link w:val="FooterChar"/>
    <w:uiPriority w:val="99"/>
    <w:unhideWhenUsed/>
    <w:rsid w:val="0079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0B5"/>
  </w:style>
  <w:style w:type="paragraph" w:styleId="Revision">
    <w:name w:val="Revision"/>
    <w:hidden/>
    <w:uiPriority w:val="99"/>
    <w:semiHidden/>
    <w:rsid w:val="00CB1118"/>
    <w:pPr>
      <w:spacing w:after="0" w:line="240" w:lineRule="auto"/>
    </w:pPr>
  </w:style>
  <w:style w:type="character" w:styleId="Hyperlink">
    <w:name w:val="Hyperlink"/>
    <w:basedOn w:val="DefaultParagraphFont"/>
    <w:uiPriority w:val="99"/>
    <w:unhideWhenUsed/>
    <w:rsid w:val="00603E57"/>
    <w:rPr>
      <w:color w:val="0563C1" w:themeColor="hyperlink"/>
      <w:u w:val="single"/>
    </w:rPr>
  </w:style>
  <w:style w:type="table" w:styleId="TableGrid">
    <w:name w:val="Table Grid"/>
    <w:basedOn w:val="TableNormal"/>
    <w:uiPriority w:val="39"/>
    <w:rsid w:val="00AA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7F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7F13"/>
    <w:rPr>
      <w:sz w:val="20"/>
      <w:szCs w:val="20"/>
    </w:rPr>
  </w:style>
  <w:style w:type="character" w:styleId="EndnoteReference">
    <w:name w:val="endnote reference"/>
    <w:basedOn w:val="DefaultParagraphFont"/>
    <w:uiPriority w:val="99"/>
    <w:semiHidden/>
    <w:unhideWhenUsed/>
    <w:rsid w:val="00317F13"/>
    <w:rPr>
      <w:vertAlign w:val="superscript"/>
    </w:rPr>
  </w:style>
  <w:style w:type="character" w:styleId="UnresolvedMention">
    <w:name w:val="Unresolved Mention"/>
    <w:basedOn w:val="DefaultParagraphFont"/>
    <w:uiPriority w:val="99"/>
    <w:semiHidden/>
    <w:unhideWhenUsed/>
    <w:rsid w:val="00D303C9"/>
    <w:rPr>
      <w:color w:val="605E5C"/>
      <w:shd w:val="clear" w:color="auto" w:fill="E1DFDD"/>
    </w:rPr>
  </w:style>
  <w:style w:type="paragraph" w:customStyle="1" w:styleId="Default">
    <w:name w:val="Default"/>
    <w:uiPriority w:val="99"/>
    <w:rsid w:val="00D303C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29047">
      <w:bodyDiv w:val="1"/>
      <w:marLeft w:val="0"/>
      <w:marRight w:val="0"/>
      <w:marTop w:val="0"/>
      <w:marBottom w:val="0"/>
      <w:divBdr>
        <w:top w:val="none" w:sz="0" w:space="0" w:color="auto"/>
        <w:left w:val="none" w:sz="0" w:space="0" w:color="auto"/>
        <w:bottom w:val="none" w:sz="0" w:space="0" w:color="auto"/>
        <w:right w:val="none" w:sz="0" w:space="0" w:color="auto"/>
      </w:divBdr>
      <w:divsChild>
        <w:div w:id="1195772803">
          <w:marLeft w:val="0"/>
          <w:marRight w:val="0"/>
          <w:marTop w:val="0"/>
          <w:marBottom w:val="0"/>
          <w:divBdr>
            <w:top w:val="none" w:sz="0" w:space="0" w:color="auto"/>
            <w:left w:val="none" w:sz="0" w:space="0" w:color="auto"/>
            <w:bottom w:val="none" w:sz="0" w:space="0" w:color="auto"/>
            <w:right w:val="none" w:sz="0" w:space="0" w:color="auto"/>
          </w:divBdr>
        </w:div>
      </w:divsChild>
    </w:div>
    <w:div w:id="688675475">
      <w:bodyDiv w:val="1"/>
      <w:marLeft w:val="0"/>
      <w:marRight w:val="0"/>
      <w:marTop w:val="0"/>
      <w:marBottom w:val="0"/>
      <w:divBdr>
        <w:top w:val="none" w:sz="0" w:space="0" w:color="auto"/>
        <w:left w:val="none" w:sz="0" w:space="0" w:color="auto"/>
        <w:bottom w:val="none" w:sz="0" w:space="0" w:color="auto"/>
        <w:right w:val="none" w:sz="0" w:space="0" w:color="auto"/>
      </w:divBdr>
    </w:div>
    <w:div w:id="789930847">
      <w:bodyDiv w:val="1"/>
      <w:marLeft w:val="0"/>
      <w:marRight w:val="0"/>
      <w:marTop w:val="0"/>
      <w:marBottom w:val="0"/>
      <w:divBdr>
        <w:top w:val="none" w:sz="0" w:space="0" w:color="auto"/>
        <w:left w:val="none" w:sz="0" w:space="0" w:color="auto"/>
        <w:bottom w:val="none" w:sz="0" w:space="0" w:color="auto"/>
        <w:right w:val="none" w:sz="0" w:space="0" w:color="auto"/>
      </w:divBdr>
    </w:div>
    <w:div w:id="846291804">
      <w:bodyDiv w:val="1"/>
      <w:marLeft w:val="0"/>
      <w:marRight w:val="0"/>
      <w:marTop w:val="0"/>
      <w:marBottom w:val="0"/>
      <w:divBdr>
        <w:top w:val="none" w:sz="0" w:space="0" w:color="auto"/>
        <w:left w:val="none" w:sz="0" w:space="0" w:color="auto"/>
        <w:bottom w:val="none" w:sz="0" w:space="0" w:color="auto"/>
        <w:right w:val="none" w:sz="0" w:space="0" w:color="auto"/>
      </w:divBdr>
    </w:div>
    <w:div w:id="1863593537">
      <w:bodyDiv w:val="1"/>
      <w:marLeft w:val="0"/>
      <w:marRight w:val="0"/>
      <w:marTop w:val="0"/>
      <w:marBottom w:val="0"/>
      <w:divBdr>
        <w:top w:val="none" w:sz="0" w:space="0" w:color="auto"/>
        <w:left w:val="none" w:sz="0" w:space="0" w:color="auto"/>
        <w:bottom w:val="none" w:sz="0" w:space="0" w:color="auto"/>
        <w:right w:val="none" w:sz="0" w:space="0" w:color="auto"/>
      </w:divBdr>
    </w:div>
    <w:div w:id="1897617043">
      <w:bodyDiv w:val="1"/>
      <w:marLeft w:val="0"/>
      <w:marRight w:val="0"/>
      <w:marTop w:val="0"/>
      <w:marBottom w:val="0"/>
      <w:divBdr>
        <w:top w:val="none" w:sz="0" w:space="0" w:color="auto"/>
        <w:left w:val="none" w:sz="0" w:space="0" w:color="auto"/>
        <w:bottom w:val="none" w:sz="0" w:space="0" w:color="auto"/>
        <w:right w:val="none" w:sz="0" w:space="0" w:color="auto"/>
      </w:divBdr>
    </w:div>
    <w:div w:id="1920745787">
      <w:bodyDiv w:val="1"/>
      <w:marLeft w:val="0"/>
      <w:marRight w:val="0"/>
      <w:marTop w:val="0"/>
      <w:marBottom w:val="0"/>
      <w:divBdr>
        <w:top w:val="none" w:sz="0" w:space="0" w:color="auto"/>
        <w:left w:val="none" w:sz="0" w:space="0" w:color="auto"/>
        <w:bottom w:val="none" w:sz="0" w:space="0" w:color="auto"/>
        <w:right w:val="none" w:sz="0" w:space="0" w:color="auto"/>
      </w:divBdr>
    </w:div>
    <w:div w:id="20513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manah.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EE15D-FE1A-4A88-8AFA-604F266D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15</Pages>
  <Words>5414</Words>
  <Characters>30864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Murdoch</dc:creator>
  <cp:keywords/>
  <dc:description/>
  <cp:lastModifiedBy>Michael Battagello</cp:lastModifiedBy>
  <cp:revision>84</cp:revision>
  <cp:lastPrinted>2023-07-31T22:31:00Z</cp:lastPrinted>
  <dcterms:created xsi:type="dcterms:W3CDTF">2023-05-01T19:01:00Z</dcterms:created>
  <dcterms:modified xsi:type="dcterms:W3CDTF">2024-07-09T23:12:00Z</dcterms:modified>
</cp:coreProperties>
</file>